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F065CD" w:rsidRDefault="000E1F39" w:rsidP="000E1F39">
      <w:pPr>
        <w:jc w:val="center"/>
        <w:rPr>
          <w:rFonts w:ascii="Times New Roman" w:hAnsi="Times New Roman"/>
          <w:b/>
          <w:sz w:val="24"/>
          <w:szCs w:val="24"/>
        </w:rPr>
      </w:pPr>
      <w:r w:rsidRPr="00F065CD">
        <w:rPr>
          <w:rFonts w:ascii="Times New Roman" w:hAnsi="Times New Roman"/>
          <w:b/>
          <w:sz w:val="24"/>
          <w:szCs w:val="24"/>
        </w:rPr>
        <w:t>Obrazac 20.</w:t>
      </w:r>
    </w:p>
    <w:p w:rsidR="000E1F39" w:rsidRPr="00F065CD" w:rsidRDefault="000E1F39" w:rsidP="000E1F39">
      <w:pPr>
        <w:jc w:val="center"/>
        <w:rPr>
          <w:rFonts w:ascii="Times New Roman" w:hAnsi="Times New Roman"/>
          <w:b/>
          <w:sz w:val="24"/>
          <w:szCs w:val="24"/>
        </w:rPr>
      </w:pPr>
      <w:r w:rsidRPr="00F065CD">
        <w:rPr>
          <w:rFonts w:ascii="Times New Roman" w:hAnsi="Times New Roman"/>
          <w:b/>
          <w:sz w:val="24"/>
          <w:szCs w:val="24"/>
        </w:rPr>
        <w:t>IZVJEŠĆE STEČAJNOGA UPRAVITELJA O TIJEKU STEČAJNOGA POSTUPKA I STANJU STEČAJNE MASE</w:t>
      </w:r>
    </w:p>
    <w:p w:rsidR="000E1F39" w:rsidRPr="00F065CD" w:rsidRDefault="000E1F39" w:rsidP="000E1F39">
      <w:pPr>
        <w:jc w:val="center"/>
        <w:rPr>
          <w:rFonts w:ascii="Times New Roman" w:hAnsi="Times New Roman"/>
          <w:sz w:val="24"/>
          <w:szCs w:val="24"/>
        </w:rPr>
      </w:pPr>
    </w:p>
    <w:p w:rsidR="00166242" w:rsidRPr="00F065CD" w:rsidRDefault="001E18D5" w:rsidP="00166242">
      <w:pPr>
        <w:rPr>
          <w:rFonts w:ascii="Times New Roman" w:hAnsi="Times New Roman"/>
          <w:sz w:val="24"/>
          <w:szCs w:val="24"/>
          <w:lang w:val="pl-PL"/>
        </w:rPr>
      </w:pPr>
      <w:r w:rsidRPr="00F065CD">
        <w:rPr>
          <w:rFonts w:ascii="Times New Roman" w:hAnsi="Times New Roman"/>
          <w:sz w:val="24"/>
          <w:szCs w:val="24"/>
          <w:lang w:val="pl-PL"/>
        </w:rPr>
        <w:t>Tr</w:t>
      </w:r>
      <w:r w:rsidR="00166242" w:rsidRPr="00F065CD">
        <w:rPr>
          <w:rFonts w:ascii="Times New Roman" w:hAnsi="Times New Roman"/>
          <w:sz w:val="24"/>
          <w:szCs w:val="24"/>
          <w:lang w:val="pl-PL"/>
        </w:rPr>
        <w:t>govački sud u Zagrebu</w:t>
      </w:r>
    </w:p>
    <w:p w:rsidR="00166242" w:rsidRPr="00F065CD" w:rsidRDefault="00166242" w:rsidP="00166242">
      <w:pPr>
        <w:jc w:val="both"/>
        <w:rPr>
          <w:rFonts w:ascii="Times New Roman" w:hAnsi="Times New Roman"/>
          <w:sz w:val="24"/>
          <w:szCs w:val="24"/>
          <w:lang w:val="pl-PL"/>
        </w:rPr>
      </w:pPr>
      <w:r w:rsidRPr="00F065CD">
        <w:rPr>
          <w:rFonts w:ascii="Times New Roman" w:hAnsi="Times New Roman"/>
          <w:sz w:val="24"/>
          <w:szCs w:val="24"/>
          <w:lang w:val="pl-PL"/>
        </w:rPr>
        <w:t xml:space="preserve">Poslovni broj spisa </w:t>
      </w:r>
      <w:r w:rsidR="007F106A" w:rsidRPr="00F065CD">
        <w:rPr>
          <w:rFonts w:ascii="Times New Roman" w:hAnsi="Times New Roman"/>
          <w:sz w:val="24"/>
          <w:szCs w:val="24"/>
          <w:lang w:val="pl-PL"/>
        </w:rPr>
        <w:t>St-</w:t>
      </w:r>
      <w:r w:rsidR="00F27DD8">
        <w:rPr>
          <w:rFonts w:ascii="Times New Roman" w:hAnsi="Times New Roman"/>
          <w:sz w:val="24"/>
          <w:szCs w:val="24"/>
          <w:lang w:val="pl-PL"/>
        </w:rPr>
        <w:t>246/2015</w:t>
      </w:r>
    </w:p>
    <w:p w:rsidR="00166242" w:rsidRPr="00F065CD" w:rsidRDefault="007F106A" w:rsidP="00166242">
      <w:pPr>
        <w:rPr>
          <w:rFonts w:ascii="Times New Roman" w:hAnsi="Times New Roman"/>
          <w:sz w:val="24"/>
          <w:szCs w:val="24"/>
          <w:lang w:val="pl-PL"/>
        </w:rPr>
      </w:pPr>
      <w:r w:rsidRPr="00F065CD">
        <w:rPr>
          <w:rFonts w:ascii="Times New Roman" w:hAnsi="Times New Roman"/>
          <w:sz w:val="24"/>
          <w:szCs w:val="24"/>
          <w:lang w:val="pl-PL"/>
        </w:rPr>
        <w:t xml:space="preserve">Dužnik </w:t>
      </w:r>
    </w:p>
    <w:p w:rsidR="00F27DD8" w:rsidRPr="00F27DD8" w:rsidRDefault="00F27DD8" w:rsidP="00F27DD8">
      <w:pPr>
        <w:rPr>
          <w:rFonts w:ascii="Times New Roman" w:hAnsi="Times New Roman"/>
          <w:sz w:val="24"/>
          <w:szCs w:val="24"/>
          <w:lang w:val="pl-PL"/>
        </w:rPr>
      </w:pPr>
      <w:r>
        <w:rPr>
          <w:rFonts w:ascii="Times New Roman" w:hAnsi="Times New Roman"/>
          <w:sz w:val="24"/>
          <w:szCs w:val="24"/>
          <w:lang w:val="pl-PL"/>
        </w:rPr>
        <w:t xml:space="preserve">MERKUR-HRVATSKA </w:t>
      </w:r>
      <w:r w:rsidR="00166242" w:rsidRPr="00F065CD">
        <w:rPr>
          <w:rFonts w:ascii="Times New Roman" w:hAnsi="Times New Roman"/>
          <w:sz w:val="24"/>
          <w:szCs w:val="24"/>
          <w:lang w:val="pl-PL"/>
        </w:rPr>
        <w:t xml:space="preserve"> d.o.o. u stečaju, OIB:</w:t>
      </w:r>
      <w:r>
        <w:rPr>
          <w:rFonts w:ascii="Times New Roman" w:hAnsi="Times New Roman"/>
          <w:sz w:val="24"/>
          <w:szCs w:val="24"/>
          <w:lang w:val="pl-PL"/>
        </w:rPr>
        <w:t xml:space="preserve"> 22660999705, Zagreb, Ivana Keleka 18/A</w:t>
      </w:r>
    </w:p>
    <w:p w:rsidR="000E1F39" w:rsidRPr="00F065CD" w:rsidRDefault="000E1F39" w:rsidP="001F1594">
      <w:pPr>
        <w:rPr>
          <w:rFonts w:ascii="Times New Roman" w:hAnsi="Times New Roman"/>
          <w:sz w:val="24"/>
          <w:szCs w:val="24"/>
          <w:lang w:val="pl-PL"/>
        </w:rPr>
      </w:pPr>
    </w:p>
    <w:p w:rsidR="000E1F39" w:rsidRPr="00F27DD8" w:rsidRDefault="000E1F39" w:rsidP="000E1F39">
      <w:pPr>
        <w:rPr>
          <w:rFonts w:ascii="Times New Roman" w:hAnsi="Times New Roman"/>
          <w:sz w:val="24"/>
          <w:szCs w:val="24"/>
          <w:lang w:val="pl-PL"/>
        </w:rPr>
      </w:pPr>
      <w:r w:rsidRPr="00F065CD">
        <w:rPr>
          <w:rFonts w:ascii="Times New Roman" w:hAnsi="Times New Roman"/>
          <w:sz w:val="24"/>
          <w:szCs w:val="24"/>
          <w:lang w:val="pl-PL"/>
        </w:rPr>
        <w:t>I</w:t>
      </w:r>
      <w:r w:rsidRPr="00F27DD8">
        <w:rPr>
          <w:rFonts w:ascii="Times New Roman" w:hAnsi="Times New Roman"/>
          <w:sz w:val="24"/>
          <w:szCs w:val="24"/>
          <w:lang w:val="pl-PL"/>
        </w:rPr>
        <w:t>.  TIJEK STEČAJNOGA POSTUPKA U RAZDOBLJU OD</w:t>
      </w:r>
      <w:r w:rsidR="00F27DD8">
        <w:rPr>
          <w:rFonts w:ascii="Times New Roman" w:hAnsi="Times New Roman"/>
          <w:sz w:val="24"/>
          <w:szCs w:val="24"/>
          <w:lang w:val="pl-PL"/>
        </w:rPr>
        <w:t xml:space="preserve"> 01.06.2015</w:t>
      </w:r>
      <w:r w:rsidR="00166242" w:rsidRPr="00F27DD8">
        <w:rPr>
          <w:rFonts w:ascii="Times New Roman" w:hAnsi="Times New Roman"/>
          <w:sz w:val="24"/>
          <w:szCs w:val="24"/>
          <w:lang w:val="pl-PL"/>
        </w:rPr>
        <w:t xml:space="preserve">. </w:t>
      </w:r>
      <w:r w:rsidRPr="00F27DD8">
        <w:rPr>
          <w:rFonts w:ascii="Times New Roman" w:hAnsi="Times New Roman"/>
          <w:sz w:val="24"/>
          <w:szCs w:val="24"/>
          <w:lang w:val="pl-PL"/>
        </w:rPr>
        <w:t>DO</w:t>
      </w:r>
      <w:r w:rsidR="00D0235E">
        <w:rPr>
          <w:rFonts w:ascii="Times New Roman" w:hAnsi="Times New Roman"/>
          <w:sz w:val="24"/>
          <w:szCs w:val="24"/>
          <w:lang w:val="pl-PL"/>
        </w:rPr>
        <w:t xml:space="preserve"> 10.10</w:t>
      </w:r>
      <w:r w:rsidR="00F27DD8">
        <w:rPr>
          <w:rFonts w:ascii="Times New Roman" w:hAnsi="Times New Roman"/>
          <w:sz w:val="24"/>
          <w:szCs w:val="24"/>
          <w:lang w:val="pl-PL"/>
        </w:rPr>
        <w:t>.2016</w:t>
      </w:r>
      <w:r w:rsidR="00166242" w:rsidRPr="00F27DD8">
        <w:rPr>
          <w:rFonts w:ascii="Times New Roman" w:hAnsi="Times New Roman"/>
          <w:sz w:val="24"/>
          <w:szCs w:val="24"/>
          <w:lang w:val="pl-PL"/>
        </w:rPr>
        <w:t>.g.</w:t>
      </w:r>
    </w:p>
    <w:p w:rsidR="00F27DD8" w:rsidRPr="00F27DD8" w:rsidRDefault="00166242" w:rsidP="00166242">
      <w:pPr>
        <w:jc w:val="both"/>
        <w:rPr>
          <w:rFonts w:ascii="Times New Roman" w:eastAsia="Arial Unicode MS" w:hAnsi="Times New Roman"/>
          <w:b/>
          <w:kern w:val="1"/>
          <w:sz w:val="24"/>
          <w:szCs w:val="24"/>
          <w:lang w:eastAsia="ar-SA"/>
        </w:rPr>
      </w:pPr>
      <w:r w:rsidRPr="00F27DD8">
        <w:rPr>
          <w:rFonts w:ascii="Times New Roman" w:eastAsia="Arial Unicode MS" w:hAnsi="Times New Roman"/>
          <w:b/>
          <w:kern w:val="1"/>
          <w:sz w:val="24"/>
          <w:szCs w:val="24"/>
          <w:lang w:eastAsia="ar-SA"/>
        </w:rPr>
        <w:t>I.</w:t>
      </w:r>
      <w:r w:rsidRPr="00F27DD8">
        <w:rPr>
          <w:rFonts w:ascii="Times New Roman" w:eastAsia="Arial Unicode MS" w:hAnsi="Times New Roman"/>
          <w:b/>
          <w:kern w:val="1"/>
          <w:sz w:val="24"/>
          <w:szCs w:val="24"/>
          <w:lang w:eastAsia="ar-SA"/>
        </w:rPr>
        <w:tab/>
        <w:t>Poduzete radnje</w:t>
      </w:r>
      <w:r w:rsidRPr="00F27DD8">
        <w:rPr>
          <w:rFonts w:ascii="Times New Roman" w:eastAsia="Arial Unicode MS" w:hAnsi="Times New Roman"/>
          <w:b/>
          <w:kern w:val="1"/>
          <w:sz w:val="24"/>
          <w:szCs w:val="24"/>
          <w:lang w:eastAsia="ar-SA"/>
        </w:rPr>
        <w:tab/>
      </w:r>
    </w:p>
    <w:p w:rsidR="00F27DD8" w:rsidRPr="00F27DD8" w:rsidRDefault="00F27DD8" w:rsidP="00F27DD8">
      <w:pPr>
        <w:suppressAutoHyphens/>
        <w:spacing w:after="0"/>
        <w:ind w:left="720"/>
        <w:jc w:val="both"/>
        <w:rPr>
          <w:rFonts w:ascii="Times New Roman" w:eastAsia="Times New Roman" w:hAnsi="Times New Roman"/>
          <w:color w:val="000000"/>
          <w:sz w:val="24"/>
          <w:szCs w:val="24"/>
        </w:rPr>
      </w:pPr>
      <w:r w:rsidRPr="00F27DD8">
        <w:rPr>
          <w:rFonts w:ascii="Times New Roman" w:eastAsia="Arial Unicode MS" w:hAnsi="Times New Roman"/>
          <w:kern w:val="1"/>
          <w:sz w:val="24"/>
          <w:szCs w:val="24"/>
          <w:lang w:eastAsia="ar-SA"/>
        </w:rPr>
        <w:t xml:space="preserve">Općinski građanski sud u Zagrebu, Zemljišnoknjižni odjel Sesvete je temeljem prijedloga podnesenog dana 24.4.2015.g. od strane Ministarstva financija, posl.br. 4812/15  izvršio zabilježbu pokretanja postupka </w:t>
      </w:r>
      <w:r w:rsidRPr="00F27DD8">
        <w:rPr>
          <w:rFonts w:ascii="Times New Roman" w:eastAsia="Times New Roman" w:hAnsi="Times New Roman"/>
          <w:color w:val="000000"/>
          <w:sz w:val="24"/>
          <w:szCs w:val="24"/>
        </w:rPr>
        <w:t xml:space="preserve">radi donošenja rješenja za osiguranje novčane tražbine prisilnim zasnivanjem založnog prava </w:t>
      </w:r>
      <w:r w:rsidR="00B9513B">
        <w:rPr>
          <w:rFonts w:ascii="Times New Roman" w:eastAsia="Times New Roman" w:hAnsi="Times New Roman"/>
          <w:color w:val="000000"/>
          <w:sz w:val="24"/>
          <w:szCs w:val="24"/>
        </w:rPr>
        <w:t xml:space="preserve">na </w:t>
      </w:r>
      <w:r w:rsidR="00B9513B" w:rsidRPr="00F27DD8">
        <w:rPr>
          <w:rFonts w:ascii="Times New Roman" w:eastAsia="Arial Unicode MS" w:hAnsi="Times New Roman"/>
          <w:kern w:val="1"/>
          <w:sz w:val="24"/>
          <w:szCs w:val="24"/>
          <w:lang w:eastAsia="ar-SA"/>
        </w:rPr>
        <w:t>nekretnini upisanoj u z.k.ul. 1082, k.o. Sesvetski Kraljevec</w:t>
      </w:r>
      <w:r w:rsidRPr="00F27DD8">
        <w:rPr>
          <w:rFonts w:ascii="Times New Roman" w:eastAsia="Times New Roman" w:hAnsi="Times New Roman"/>
          <w:color w:val="000000"/>
          <w:sz w:val="24"/>
          <w:szCs w:val="24"/>
        </w:rPr>
        <w:t xml:space="preserve">. S obzirom da je prijedlog za otvaranje stečajnog postupka nad stečajnim dužnikom podnesen dana 23.03.2015.g., a prijedlog za zabilježbu je podnesen 24.4.2015.g., </w:t>
      </w:r>
      <w:r w:rsidRPr="00F27DD8">
        <w:rPr>
          <w:rFonts w:ascii="Times New Roman" w:eastAsia="Arial Unicode MS" w:hAnsi="Times New Roman"/>
          <w:kern w:val="1"/>
          <w:sz w:val="24"/>
          <w:szCs w:val="24"/>
          <w:lang w:eastAsia="ar-SA"/>
        </w:rPr>
        <w:t xml:space="preserve">temeljem čl. 97. Stečajnog zakona to pravo prestalo je otvaranjem stečajnog postupka. Međutim, unatoč dostavljenom zahtjevu da se briše gore navedena zabilježba, Općinski građanski sud u Zagrebu, Stalna služba u Sesvetama je </w:t>
      </w:r>
      <w:r w:rsidRPr="00F27DD8">
        <w:rPr>
          <w:rFonts w:ascii="Times New Roman" w:eastAsia="Times New Roman" w:hAnsi="Times New Roman"/>
          <w:color w:val="000000"/>
          <w:sz w:val="24"/>
          <w:szCs w:val="24"/>
        </w:rPr>
        <w:t xml:space="preserve"> dana 08.03.2016.g. donio rješenjem temeljem kojeg izvršena zabilježba zaloga na nekretnini radi osiguranja tražbine u iznosu od 2.274.</w:t>
      </w:r>
      <w:r>
        <w:rPr>
          <w:rFonts w:ascii="Times New Roman" w:eastAsia="Times New Roman" w:hAnsi="Times New Roman"/>
          <w:color w:val="000000"/>
          <w:sz w:val="24"/>
          <w:szCs w:val="24"/>
        </w:rPr>
        <w:t>432,59 kn, u korist Ministarstva financija.</w:t>
      </w:r>
    </w:p>
    <w:p w:rsidR="00F27DD8" w:rsidRPr="00F27DD8" w:rsidRDefault="00F27DD8" w:rsidP="00F27DD8">
      <w:pPr>
        <w:suppressAutoHyphens/>
        <w:spacing w:after="0"/>
        <w:ind w:left="720"/>
        <w:jc w:val="both"/>
        <w:rPr>
          <w:rFonts w:ascii="Times New Roman" w:eastAsia="Times New Roman" w:hAnsi="Times New Roman"/>
          <w:color w:val="000000"/>
          <w:sz w:val="24"/>
          <w:szCs w:val="24"/>
        </w:rPr>
      </w:pPr>
      <w:r w:rsidRPr="00F27DD8">
        <w:rPr>
          <w:rFonts w:ascii="Times New Roman" w:eastAsia="Times New Roman" w:hAnsi="Times New Roman"/>
          <w:color w:val="000000"/>
          <w:sz w:val="24"/>
          <w:szCs w:val="24"/>
        </w:rPr>
        <w:t xml:space="preserve">Protiv navedenog rješenja uložena je žalba o kojoj do dana izrade izvješća nije donesena odluka. </w:t>
      </w:r>
    </w:p>
    <w:p w:rsidR="00F27DD8" w:rsidRPr="00F27DD8" w:rsidRDefault="00F27DD8" w:rsidP="00F27DD8">
      <w:pPr>
        <w:suppressAutoHyphens/>
        <w:spacing w:after="0"/>
        <w:ind w:left="720"/>
        <w:jc w:val="both"/>
        <w:rPr>
          <w:rFonts w:ascii="Times New Roman" w:eastAsia="Arial Unicode MS" w:hAnsi="Times New Roman"/>
          <w:kern w:val="1"/>
          <w:sz w:val="24"/>
          <w:szCs w:val="24"/>
          <w:lang w:eastAsia="ar-SA"/>
        </w:rPr>
      </w:pPr>
    </w:p>
    <w:p w:rsidR="00F27DD8" w:rsidRPr="00F27DD8" w:rsidRDefault="00F27DD8" w:rsidP="00F27DD8">
      <w:pPr>
        <w:suppressAutoHyphens/>
        <w:spacing w:after="0"/>
        <w:ind w:left="720"/>
        <w:jc w:val="both"/>
        <w:rPr>
          <w:rFonts w:ascii="Times New Roman" w:eastAsia="Arial Unicode MS" w:hAnsi="Times New Roman"/>
          <w:kern w:val="1"/>
          <w:sz w:val="24"/>
          <w:szCs w:val="24"/>
          <w:lang w:eastAsia="ar-SA"/>
        </w:rPr>
      </w:pPr>
      <w:r w:rsidRPr="00F27DD8">
        <w:rPr>
          <w:rFonts w:ascii="Times New Roman" w:eastAsia="Arial Unicode MS" w:hAnsi="Times New Roman"/>
          <w:color w:val="000000"/>
          <w:kern w:val="1"/>
          <w:sz w:val="24"/>
          <w:szCs w:val="24"/>
          <w:lang w:eastAsia="ar-SA"/>
        </w:rPr>
        <w:t>Vođenje poslovnih knjiga povjerio sam novom ovlaštenom knjigovodstvenom servisu MILSI vl. Mladen Miličić,  te je izrađen završni račun do dana otvaranja stečajnog postupka, početna bilanca stečajnog dužnika zajedno sa cjelokupnom pratećom dokumentacijom.</w:t>
      </w:r>
      <w:r w:rsidRPr="00F27DD8">
        <w:rPr>
          <w:rFonts w:ascii="Times New Roman" w:eastAsia="Times New Roman" w:hAnsi="Times New Roman"/>
          <w:color w:val="000000"/>
          <w:sz w:val="24"/>
          <w:szCs w:val="24"/>
        </w:rPr>
        <w:t xml:space="preserve"> </w:t>
      </w:r>
      <w:r w:rsidRPr="00F27DD8">
        <w:rPr>
          <w:rFonts w:ascii="Times New Roman" w:eastAsia="Arial Unicode MS" w:hAnsi="Times New Roman"/>
          <w:kern w:val="1"/>
          <w:sz w:val="24"/>
          <w:szCs w:val="24"/>
          <w:lang w:eastAsia="ar-SA"/>
        </w:rPr>
        <w:t>Mjesečno su slani nadležnim tijelima PDV obrasci, Izvještaji FINI (statistika),  ID i RS obrasci, te je predano godišnje financijsko izvješće za 2015. godinu.</w:t>
      </w:r>
      <w:r w:rsidRPr="00F27DD8">
        <w:rPr>
          <w:rFonts w:ascii="Times New Roman" w:eastAsia="Times New Roman" w:hAnsi="Times New Roman"/>
          <w:sz w:val="24"/>
          <w:szCs w:val="24"/>
        </w:rPr>
        <w:t xml:space="preserve"> </w:t>
      </w:r>
    </w:p>
    <w:p w:rsidR="00F27DD8" w:rsidRPr="00F27DD8" w:rsidRDefault="00F27DD8" w:rsidP="00F27DD8">
      <w:pPr>
        <w:suppressAutoHyphens/>
        <w:spacing w:after="0"/>
        <w:ind w:left="720"/>
        <w:jc w:val="both"/>
        <w:rPr>
          <w:rFonts w:ascii="Times New Roman" w:eastAsia="Arial Unicode MS" w:hAnsi="Times New Roman"/>
          <w:color w:val="000000"/>
          <w:kern w:val="1"/>
          <w:sz w:val="24"/>
          <w:szCs w:val="24"/>
          <w:highlight w:val="yellow"/>
          <w:lang w:eastAsia="ar-SA"/>
        </w:rPr>
      </w:pPr>
    </w:p>
    <w:p w:rsidR="00F27DD8" w:rsidRPr="00F27DD8" w:rsidRDefault="00F27DD8" w:rsidP="00F27DD8">
      <w:pPr>
        <w:suppressAutoHyphens/>
        <w:spacing w:after="0"/>
        <w:ind w:left="720"/>
        <w:jc w:val="both"/>
        <w:rPr>
          <w:rFonts w:ascii="Times New Roman" w:eastAsia="Arial Unicode MS" w:hAnsi="Times New Roman"/>
          <w:color w:val="000000"/>
          <w:kern w:val="1"/>
          <w:sz w:val="24"/>
          <w:szCs w:val="24"/>
          <w:lang w:eastAsia="ar-SA"/>
        </w:rPr>
      </w:pPr>
      <w:r w:rsidRPr="00F27DD8">
        <w:rPr>
          <w:rFonts w:ascii="Times New Roman" w:eastAsia="Arial Unicode MS" w:hAnsi="Times New Roman"/>
          <w:color w:val="000000"/>
          <w:kern w:val="1"/>
          <w:sz w:val="24"/>
          <w:szCs w:val="24"/>
          <w:lang w:eastAsia="ar-SA"/>
        </w:rPr>
        <w:t>Ovjerio sam i pohranio potpis u sudski registar Trgovačkog suda u Zagrebu.</w:t>
      </w:r>
    </w:p>
    <w:p w:rsidR="00F27DD8" w:rsidRPr="00F27DD8" w:rsidRDefault="00F27DD8" w:rsidP="00F27DD8">
      <w:pPr>
        <w:suppressAutoHyphens/>
        <w:spacing w:after="0"/>
        <w:jc w:val="both"/>
        <w:rPr>
          <w:rFonts w:ascii="Times New Roman" w:eastAsia="Arial Unicode MS" w:hAnsi="Times New Roman"/>
          <w:color w:val="000000"/>
          <w:kern w:val="1"/>
          <w:sz w:val="24"/>
          <w:szCs w:val="24"/>
          <w:lang w:eastAsia="ar-SA"/>
        </w:rPr>
      </w:pPr>
    </w:p>
    <w:p w:rsidR="00F27DD8" w:rsidRPr="00F27DD8" w:rsidRDefault="00F27DD8" w:rsidP="00F27DD8">
      <w:pPr>
        <w:suppressAutoHyphens/>
        <w:spacing w:after="0"/>
        <w:ind w:left="720"/>
        <w:jc w:val="both"/>
        <w:rPr>
          <w:rFonts w:ascii="Times New Roman" w:eastAsia="Arial Unicode MS" w:hAnsi="Times New Roman"/>
          <w:color w:val="000000"/>
          <w:kern w:val="1"/>
          <w:sz w:val="24"/>
          <w:szCs w:val="24"/>
          <w:lang w:eastAsia="ar-SA"/>
        </w:rPr>
      </w:pPr>
      <w:r w:rsidRPr="00F27DD8">
        <w:rPr>
          <w:rFonts w:ascii="Times New Roman" w:eastAsia="Arial Unicode MS" w:hAnsi="Times New Roman"/>
          <w:color w:val="000000"/>
          <w:kern w:val="1"/>
          <w:sz w:val="24"/>
          <w:szCs w:val="24"/>
          <w:lang w:eastAsia="ar-SA"/>
        </w:rPr>
        <w:t xml:space="preserve">Dužnicima stečajnog dužnika protiv kojih nisu ranije pokrenuti sudski postupci poslane su opomene pred tužbu i do dana izrade izvješća ukupno je naplaćeno samo  </w:t>
      </w:r>
      <w:r w:rsidR="00B9513B" w:rsidRPr="00B9513B">
        <w:rPr>
          <w:rFonts w:ascii="Times New Roman" w:eastAsia="Arial Unicode MS" w:hAnsi="Times New Roman"/>
          <w:color w:val="000000"/>
          <w:kern w:val="1"/>
          <w:sz w:val="24"/>
          <w:szCs w:val="24"/>
          <w:lang w:eastAsia="ar-SA"/>
        </w:rPr>
        <w:t>42.151,47</w:t>
      </w:r>
      <w:r w:rsidRPr="00B9513B">
        <w:rPr>
          <w:rFonts w:ascii="Times New Roman" w:eastAsia="Arial Unicode MS" w:hAnsi="Times New Roman"/>
          <w:color w:val="000000"/>
          <w:kern w:val="1"/>
          <w:sz w:val="24"/>
          <w:szCs w:val="24"/>
          <w:lang w:eastAsia="ar-SA"/>
        </w:rPr>
        <w:t xml:space="preserve"> kn</w:t>
      </w:r>
      <w:r w:rsidRPr="00F27DD8">
        <w:rPr>
          <w:rFonts w:ascii="Times New Roman" w:eastAsia="Arial Unicode MS" w:hAnsi="Times New Roman"/>
          <w:color w:val="000000"/>
          <w:kern w:val="1"/>
          <w:sz w:val="24"/>
          <w:szCs w:val="24"/>
          <w:lang w:eastAsia="ar-SA"/>
        </w:rPr>
        <w:t xml:space="preserve">. Za najveći dio dužnika koji nisu ranije utuženi nastupila je zastara, a u dugotrajnoj su blokadi tako da protiv njih nije ekonomski opravdano pokretati sudske postupke. </w:t>
      </w:r>
      <w:r>
        <w:rPr>
          <w:rFonts w:ascii="Times New Roman" w:eastAsia="Arial Unicode MS" w:hAnsi="Times New Roman"/>
          <w:color w:val="000000"/>
          <w:kern w:val="1"/>
          <w:sz w:val="24"/>
          <w:szCs w:val="24"/>
          <w:lang w:eastAsia="ar-SA"/>
        </w:rPr>
        <w:t xml:space="preserve">Budući da se knjigovodstvo nije uredno vodilo za veliki dio dužnika se utvrdilo, nakon poslanih opomena, da su podmirili svoja dugovanja, ali da to nije proknjiženo. Protiv ostalih dužnika su pokrenuti postupci radi prisilne naplate potraživanja. </w:t>
      </w:r>
      <w:r w:rsidRPr="00F27DD8">
        <w:rPr>
          <w:rFonts w:ascii="Times New Roman" w:eastAsia="Arial Unicode MS" w:hAnsi="Times New Roman"/>
          <w:color w:val="000000"/>
          <w:kern w:val="1"/>
          <w:sz w:val="24"/>
          <w:szCs w:val="24"/>
          <w:lang w:eastAsia="ar-SA"/>
        </w:rPr>
        <w:t xml:space="preserve"> Protiv povezanih društava MERKUR-PROJEKT d.o.o. i MIRAKUL GRADNJA d.o.o. pokrenuti su postupci ovrhe i to za iznos duga od 63.522.678,81 kn (MERKUR-PROJEKT d.o.o.), te 226.846,94 kn (MIRAKUL GRADNJA d.o.o.), dok je protiv povezanog društva MERKUR-NEKRETNINE d.o.o. pokrenut stečajni postupak. </w:t>
      </w:r>
    </w:p>
    <w:p w:rsidR="00F27DD8" w:rsidRPr="00F27DD8" w:rsidRDefault="00F27DD8" w:rsidP="00F27DD8">
      <w:pPr>
        <w:suppressAutoHyphens/>
        <w:spacing w:after="0"/>
        <w:jc w:val="both"/>
        <w:rPr>
          <w:rFonts w:ascii="Times New Roman" w:eastAsia="Arial Unicode MS" w:hAnsi="Times New Roman"/>
          <w:kern w:val="1"/>
          <w:sz w:val="24"/>
          <w:szCs w:val="24"/>
          <w:lang w:eastAsia="ar-SA"/>
        </w:rPr>
      </w:pPr>
    </w:p>
    <w:p w:rsidR="00F27DD8" w:rsidRPr="00F27DD8" w:rsidRDefault="00F27DD8" w:rsidP="00F27DD8">
      <w:pPr>
        <w:suppressAutoHyphens/>
        <w:spacing w:after="0"/>
        <w:ind w:left="720"/>
        <w:jc w:val="both"/>
        <w:rPr>
          <w:rFonts w:ascii="Times New Roman" w:eastAsia="Times New Roman" w:hAnsi="Times New Roman"/>
          <w:color w:val="000000"/>
          <w:sz w:val="24"/>
          <w:szCs w:val="24"/>
        </w:rPr>
      </w:pPr>
      <w:r w:rsidRPr="00F27DD8">
        <w:rPr>
          <w:rFonts w:ascii="Times New Roman" w:eastAsia="Arial Unicode MS" w:hAnsi="Times New Roman"/>
          <w:kern w:val="1"/>
          <w:sz w:val="24"/>
          <w:szCs w:val="24"/>
          <w:lang w:eastAsia="ar-SA"/>
        </w:rPr>
        <w:t xml:space="preserve">Sukladno odluci skuštine oglašavana je prodaja pokretne imovine Stečajnog dužnika, </w:t>
      </w:r>
      <w:r w:rsidRPr="00F27DD8">
        <w:rPr>
          <w:rFonts w:ascii="Times New Roman" w:eastAsia="Times New Roman" w:hAnsi="Times New Roman"/>
          <w:color w:val="000000"/>
          <w:sz w:val="24"/>
          <w:szCs w:val="24"/>
        </w:rPr>
        <w:t xml:space="preserve"> javnim prikupljanjem ponuda po načelu «viđ</w:t>
      </w:r>
      <w:r w:rsidR="005B27D0">
        <w:rPr>
          <w:rFonts w:ascii="Times New Roman" w:eastAsia="Times New Roman" w:hAnsi="Times New Roman"/>
          <w:color w:val="000000"/>
          <w:sz w:val="24"/>
          <w:szCs w:val="24"/>
        </w:rPr>
        <w:t>eno-kupljeno». Početna cijena</w:t>
      </w:r>
      <w:r w:rsidRPr="00F27DD8">
        <w:rPr>
          <w:rFonts w:ascii="Times New Roman" w:eastAsia="Times New Roman" w:hAnsi="Times New Roman"/>
          <w:color w:val="000000"/>
          <w:sz w:val="24"/>
          <w:szCs w:val="24"/>
        </w:rPr>
        <w:t xml:space="preserve"> kod svake naredne prodaje umanjivana je za 30% u odnosu na početnu cijenu iz prethodnog oglasa. </w:t>
      </w:r>
    </w:p>
    <w:p w:rsidR="00F27DD8" w:rsidRPr="00F27DD8" w:rsidRDefault="00F27DD8" w:rsidP="00F27DD8">
      <w:pPr>
        <w:suppressAutoHyphens/>
        <w:spacing w:after="0"/>
        <w:ind w:left="720"/>
        <w:jc w:val="both"/>
        <w:rPr>
          <w:rFonts w:ascii="Times New Roman" w:eastAsia="Times New Roman" w:hAnsi="Times New Roman"/>
          <w:sz w:val="24"/>
          <w:szCs w:val="24"/>
        </w:rPr>
      </w:pPr>
      <w:r w:rsidRPr="00F27DD8">
        <w:rPr>
          <w:rFonts w:ascii="Times New Roman" w:eastAsia="Times New Roman" w:hAnsi="Times New Roman"/>
          <w:color w:val="000000"/>
          <w:sz w:val="24"/>
          <w:szCs w:val="24"/>
        </w:rPr>
        <w:t xml:space="preserve">Dio pokretnina-zaliha koje su se nalazile u Šibeniku je prodan nakon trećeg javnog prikupljanja ponuda kupcu Aristea d.o.o., Zagreb, za ponuđenu cijenu od 13.900,00 kn+pdv, što ukupno iznosi 17.375,00 kn. Preostale  pokretnine su prodane nakon 6. javnog prikupljanja ponuda i to:  </w:t>
      </w:r>
    </w:p>
    <w:p w:rsidR="00F27DD8" w:rsidRPr="00F27DD8" w:rsidRDefault="00F27DD8" w:rsidP="00F27DD8">
      <w:pPr>
        <w:tabs>
          <w:tab w:val="left" w:pos="3969"/>
        </w:tabs>
        <w:spacing w:after="0"/>
        <w:ind w:left="1440"/>
        <w:jc w:val="both"/>
        <w:rPr>
          <w:rFonts w:ascii="Times New Roman" w:hAnsi="Times New Roman"/>
          <w:color w:val="000000"/>
          <w:sz w:val="24"/>
          <w:szCs w:val="24"/>
        </w:rPr>
      </w:pPr>
      <w:r w:rsidRPr="00F27DD8">
        <w:rPr>
          <w:rFonts w:ascii="Times New Roman" w:hAnsi="Times New Roman"/>
          <w:sz w:val="24"/>
          <w:szCs w:val="24"/>
        </w:rPr>
        <w:t xml:space="preserve">- pokretnine (informatička oprema i namještaj) koje se nalaze u Zagrebu (Slavonska i Kelekova), oprema  u prostorima u Zadru i Šibeniku  su prodane kupcu PEVEC DANIJEL I DAVORIN d.o.o., Zagrebačka 33, Zadar, za ponuđenu </w:t>
      </w:r>
      <w:r w:rsidRPr="00F27DD8">
        <w:rPr>
          <w:rFonts w:ascii="Times New Roman" w:hAnsi="Times New Roman"/>
          <w:color w:val="000000"/>
          <w:sz w:val="24"/>
          <w:szCs w:val="24"/>
        </w:rPr>
        <w:t xml:space="preserve"> cijenu od 205.000,00 kn+pdv, što ukupno iznosi 256.250,00 kn;</w:t>
      </w:r>
    </w:p>
    <w:p w:rsidR="00F27DD8" w:rsidRPr="00F27DD8" w:rsidRDefault="00F27DD8" w:rsidP="00F27DD8">
      <w:pPr>
        <w:spacing w:after="0"/>
        <w:ind w:left="1440"/>
        <w:jc w:val="both"/>
        <w:rPr>
          <w:rFonts w:ascii="Times New Roman" w:hAnsi="Times New Roman"/>
          <w:color w:val="000000"/>
          <w:sz w:val="24"/>
          <w:szCs w:val="24"/>
        </w:rPr>
      </w:pPr>
      <w:r w:rsidRPr="00F27DD8">
        <w:rPr>
          <w:rFonts w:ascii="Times New Roman" w:hAnsi="Times New Roman"/>
          <w:color w:val="000000"/>
          <w:sz w:val="24"/>
          <w:szCs w:val="24"/>
        </w:rPr>
        <w:t>- zalihe robe u Šibeniku i u Zagrebu, po grupama proizvoda, su prodane kupcu KORBOX d.o.o., Trgovačka 6, Zagreb, za ponuđenu cijenu 602.000,00 kn+pdv, što ukupno iznosi 752.500,00 kn;</w:t>
      </w:r>
    </w:p>
    <w:p w:rsidR="00F27DD8" w:rsidRPr="00F27DD8" w:rsidRDefault="00F27DD8" w:rsidP="00F27DD8">
      <w:pPr>
        <w:spacing w:after="0"/>
        <w:ind w:left="1440"/>
        <w:jc w:val="both"/>
        <w:rPr>
          <w:rFonts w:ascii="Times New Roman" w:hAnsi="Times New Roman"/>
          <w:color w:val="000000"/>
          <w:sz w:val="24"/>
          <w:szCs w:val="24"/>
        </w:rPr>
      </w:pPr>
      <w:r w:rsidRPr="00F27DD8">
        <w:rPr>
          <w:rFonts w:ascii="Times New Roman" w:hAnsi="Times New Roman"/>
          <w:color w:val="000000"/>
          <w:sz w:val="24"/>
          <w:szCs w:val="24"/>
        </w:rPr>
        <w:t xml:space="preserve">-pokretnine (namještaj i uredska oprema) koje se nalaze u Šibeniku, su prodane kupcu Pevec d.d., Ante Trumbića 1b, Bjelovar, za ponuđenu cijenu 2.600,00 kn + pdv, što ukupno iznosi 3.250,00 kn. </w:t>
      </w:r>
    </w:p>
    <w:p w:rsidR="00F27DD8" w:rsidRPr="00F27DD8" w:rsidRDefault="00F27DD8" w:rsidP="00F27DD8">
      <w:pPr>
        <w:spacing w:after="0"/>
        <w:ind w:left="709"/>
        <w:jc w:val="both"/>
        <w:rPr>
          <w:rFonts w:ascii="Times New Roman" w:hAnsi="Times New Roman"/>
          <w:color w:val="000000"/>
          <w:sz w:val="24"/>
          <w:szCs w:val="24"/>
        </w:rPr>
      </w:pPr>
    </w:p>
    <w:p w:rsidR="00F27DD8" w:rsidRPr="00F27DD8" w:rsidRDefault="00F27DD8" w:rsidP="00F27DD8">
      <w:pPr>
        <w:suppressAutoHyphens/>
        <w:spacing w:after="0"/>
        <w:ind w:left="720"/>
        <w:jc w:val="both"/>
        <w:rPr>
          <w:rFonts w:ascii="Times New Roman" w:eastAsia="Times New Roman" w:hAnsi="Times New Roman"/>
          <w:sz w:val="24"/>
          <w:szCs w:val="24"/>
        </w:rPr>
      </w:pPr>
      <w:r w:rsidRPr="00F27DD8">
        <w:rPr>
          <w:rFonts w:ascii="Times New Roman" w:eastAsia="Arial Unicode MS" w:hAnsi="Times New Roman"/>
          <w:kern w:val="1"/>
          <w:sz w:val="24"/>
          <w:szCs w:val="24"/>
          <w:lang w:eastAsia="ar-SA"/>
        </w:rPr>
        <w:t xml:space="preserve">Sukladno odluci skuštine oglašavana je prodaja </w:t>
      </w:r>
      <w:r w:rsidRPr="00F27DD8">
        <w:rPr>
          <w:rFonts w:ascii="Times New Roman" w:eastAsia="Times New Roman" w:hAnsi="Times New Roman"/>
          <w:sz w:val="24"/>
          <w:szCs w:val="24"/>
        </w:rPr>
        <w:t>teretnog automobila, marke RENAULT MASTER 2.5. DCI, godina proizvodnje 2003, broj šasije: VF1FDCUM528556972, reg. oznake ZG7987AL</w:t>
      </w:r>
      <w:r w:rsidRPr="00F27DD8">
        <w:rPr>
          <w:rFonts w:ascii="Times New Roman" w:eastAsia="Arial Unicode MS" w:hAnsi="Times New Roman"/>
          <w:kern w:val="1"/>
          <w:sz w:val="24"/>
          <w:szCs w:val="24"/>
          <w:lang w:eastAsia="ar-SA"/>
        </w:rPr>
        <w:t xml:space="preserve">, </w:t>
      </w:r>
      <w:r w:rsidRPr="00F27DD8">
        <w:rPr>
          <w:rFonts w:ascii="Times New Roman" w:eastAsia="Times New Roman" w:hAnsi="Times New Roman"/>
          <w:color w:val="000000"/>
          <w:sz w:val="24"/>
          <w:szCs w:val="24"/>
        </w:rPr>
        <w:t xml:space="preserve"> javnim prikupljanjem ponuda po načelu «viđe</w:t>
      </w:r>
      <w:r w:rsidR="00EC4542">
        <w:rPr>
          <w:rFonts w:ascii="Times New Roman" w:eastAsia="Times New Roman" w:hAnsi="Times New Roman"/>
          <w:color w:val="000000"/>
          <w:sz w:val="24"/>
          <w:szCs w:val="24"/>
        </w:rPr>
        <w:t xml:space="preserve">no-kupljeno». Početna cijena </w:t>
      </w:r>
      <w:r w:rsidRPr="00F27DD8">
        <w:rPr>
          <w:rFonts w:ascii="Times New Roman" w:eastAsia="Times New Roman" w:hAnsi="Times New Roman"/>
          <w:color w:val="000000"/>
          <w:sz w:val="24"/>
          <w:szCs w:val="24"/>
        </w:rPr>
        <w:t xml:space="preserve">kod svake naredne prodaje umanjivana je za 30% u odnosu na početnu cijenu iz prethodnog oglasa. Automobil je prodan nakon 3. javnog prikupljanja </w:t>
      </w:r>
      <w:r w:rsidRPr="00F27DD8">
        <w:rPr>
          <w:rFonts w:ascii="Times New Roman" w:eastAsia="Times New Roman" w:hAnsi="Times New Roman"/>
          <w:sz w:val="24"/>
          <w:szCs w:val="24"/>
        </w:rPr>
        <w:t>kupcu TURKOVIĆ KRUNO, MOSTEČKA 16, 42204 TURČIN, VARAŽDIN BREG, OIB: 54202452828, za iznos od 7.688,75 kuna.</w:t>
      </w:r>
    </w:p>
    <w:p w:rsidR="00F27DD8" w:rsidRPr="00F27DD8" w:rsidRDefault="00F27DD8" w:rsidP="00F27DD8">
      <w:pPr>
        <w:suppressAutoHyphens/>
        <w:spacing w:after="0"/>
        <w:ind w:left="720"/>
        <w:jc w:val="both"/>
        <w:rPr>
          <w:rFonts w:ascii="Times New Roman" w:eastAsia="Arial Unicode MS" w:hAnsi="Times New Roman"/>
          <w:kern w:val="1"/>
          <w:sz w:val="24"/>
          <w:szCs w:val="24"/>
          <w:lang w:eastAsia="ar-SA"/>
        </w:rPr>
      </w:pPr>
    </w:p>
    <w:p w:rsidR="00F27DD8" w:rsidRPr="00F27DD8" w:rsidRDefault="00F27DD8" w:rsidP="00F27DD8">
      <w:pPr>
        <w:suppressAutoHyphens/>
        <w:spacing w:after="0"/>
        <w:ind w:left="720"/>
        <w:jc w:val="both"/>
        <w:rPr>
          <w:rFonts w:ascii="Times New Roman" w:eastAsia="Arial Unicode MS" w:hAnsi="Times New Roman"/>
          <w:kern w:val="1"/>
          <w:sz w:val="24"/>
          <w:szCs w:val="24"/>
          <w:lang w:eastAsia="ar-SA"/>
        </w:rPr>
      </w:pPr>
      <w:r w:rsidRPr="00F27DD8">
        <w:rPr>
          <w:rFonts w:ascii="Times New Roman" w:eastAsia="Arial Unicode MS" w:hAnsi="Times New Roman"/>
          <w:kern w:val="1"/>
          <w:sz w:val="24"/>
          <w:szCs w:val="24"/>
          <w:lang w:eastAsia="ar-SA"/>
        </w:rPr>
        <w:t>Sukladno odluci skuštine oglašavana je prodaja nekretnine u vlasništvu Stečajnog dužnika, i to</w:t>
      </w:r>
    </w:p>
    <w:p w:rsidR="00F27DD8" w:rsidRPr="00F27DD8" w:rsidRDefault="00F27DD8" w:rsidP="00F27DD8">
      <w:pPr>
        <w:numPr>
          <w:ilvl w:val="0"/>
          <w:numId w:val="20"/>
        </w:numPr>
        <w:suppressAutoHyphens/>
        <w:spacing w:after="0"/>
        <w:jc w:val="both"/>
        <w:rPr>
          <w:rFonts w:ascii="Times New Roman" w:eastAsia="Times New Roman" w:hAnsi="Times New Roman"/>
          <w:sz w:val="24"/>
          <w:szCs w:val="24"/>
        </w:rPr>
      </w:pPr>
      <w:r w:rsidRPr="00F27DD8">
        <w:rPr>
          <w:rFonts w:ascii="Times New Roman" w:eastAsia="Times New Roman" w:hAnsi="Times New Roman"/>
          <w:sz w:val="24"/>
          <w:szCs w:val="24"/>
        </w:rPr>
        <w:t>12. suvlasnički dio: 371/10000  katastarske čestice 252, koja u naravi predstavlja zgradu i zemljište,  ukupne površine 226 m2, povezano s stanom u potkrovlju oznake A12 koji se sastoji od kuhinje sa dnevnim boravkom, spavaće sobe i kupaonice ukupne površine 28,10 m2 u elaboratu obojano žutom bojom,upisano u zemljišnim knjigama Općinskog  suda u Zadru,  u zk.ul.br. 1249, k.o. Novigrad</w:t>
      </w:r>
    </w:p>
    <w:p w:rsidR="00F27DD8" w:rsidRPr="00F27DD8" w:rsidRDefault="00F27DD8" w:rsidP="00F27DD8">
      <w:pPr>
        <w:suppressAutoHyphens/>
        <w:spacing w:after="0"/>
        <w:ind w:left="1080"/>
        <w:jc w:val="both"/>
        <w:rPr>
          <w:rFonts w:ascii="Times New Roman" w:eastAsia="Times New Roman" w:hAnsi="Times New Roman"/>
          <w:color w:val="000000"/>
          <w:sz w:val="24"/>
          <w:szCs w:val="24"/>
        </w:rPr>
      </w:pPr>
      <w:r w:rsidRPr="00F27DD8">
        <w:rPr>
          <w:rFonts w:ascii="Times New Roman" w:eastAsia="Times New Roman" w:hAnsi="Times New Roman"/>
          <w:color w:val="000000"/>
          <w:sz w:val="24"/>
          <w:szCs w:val="24"/>
        </w:rPr>
        <w:t>javnim prikupljanjem ponuda po načelu «viđeno-kupljeno», s početnom cijenom u skladu s procjenom ovlaštenog sudskog vještaka po  cijeni od 252.867,87 kn. Kod svake naredne prodaje početna cijena je umanjivana za 20% u odnosu na početnu cijenu iz prethodnog oglasa.</w:t>
      </w:r>
    </w:p>
    <w:p w:rsidR="00F27DD8" w:rsidRPr="00F27DD8" w:rsidRDefault="00F27DD8" w:rsidP="00F27DD8">
      <w:pPr>
        <w:suppressAutoHyphens/>
        <w:spacing w:after="0"/>
        <w:ind w:left="709" w:firstLine="11"/>
        <w:jc w:val="both"/>
        <w:rPr>
          <w:rFonts w:ascii="Times New Roman" w:eastAsia="Times New Roman" w:hAnsi="Times New Roman"/>
          <w:sz w:val="24"/>
          <w:szCs w:val="24"/>
        </w:rPr>
      </w:pPr>
      <w:r w:rsidRPr="00F27DD8">
        <w:rPr>
          <w:rFonts w:ascii="Times New Roman" w:eastAsia="Times New Roman" w:hAnsi="Times New Roman"/>
          <w:color w:val="000000"/>
          <w:sz w:val="24"/>
          <w:szCs w:val="24"/>
        </w:rPr>
        <w:t>Nekretnina je prodana nakon 4. javnog prikupljanja ponuda kupcu Franji Mariću, Vukomerečka cesta 39, Zagreb za iznos od 136.100,00 kn (108.800,00 kn+pdv)</w:t>
      </w:r>
      <w:r w:rsidRPr="00F27DD8">
        <w:rPr>
          <w:rFonts w:ascii="Times New Roman" w:eastAsia="Times New Roman" w:hAnsi="Times New Roman"/>
          <w:b/>
          <w:bCs/>
          <w:sz w:val="24"/>
          <w:szCs w:val="24"/>
          <w:lang w:eastAsia="hr-HR"/>
        </w:rPr>
        <w:t xml:space="preserve">. </w:t>
      </w:r>
    </w:p>
    <w:p w:rsidR="00F27DD8" w:rsidRPr="00F27DD8" w:rsidRDefault="00F27DD8" w:rsidP="00F27DD8">
      <w:pPr>
        <w:suppressAutoHyphens/>
        <w:spacing w:after="0"/>
        <w:jc w:val="both"/>
        <w:rPr>
          <w:rFonts w:ascii="Times New Roman" w:eastAsia="Times New Roman" w:hAnsi="Times New Roman"/>
          <w:sz w:val="24"/>
          <w:szCs w:val="24"/>
        </w:rPr>
      </w:pPr>
    </w:p>
    <w:p w:rsidR="00F27DD8" w:rsidRPr="00F27DD8" w:rsidRDefault="00F27DD8" w:rsidP="00F27DD8">
      <w:pPr>
        <w:suppressAutoHyphens/>
        <w:spacing w:after="0"/>
        <w:ind w:left="709" w:firstLine="11"/>
        <w:jc w:val="both"/>
        <w:rPr>
          <w:rFonts w:ascii="Times New Roman" w:eastAsia="Times New Roman" w:hAnsi="Times New Roman"/>
          <w:sz w:val="24"/>
          <w:szCs w:val="24"/>
        </w:rPr>
      </w:pPr>
      <w:r w:rsidRPr="00F27DD8">
        <w:rPr>
          <w:rFonts w:ascii="Times New Roman" w:eastAsia="Times New Roman" w:hAnsi="Times New Roman"/>
          <w:sz w:val="24"/>
          <w:szCs w:val="24"/>
        </w:rPr>
        <w:t xml:space="preserve">Sukladno odluci skupštine prodana je pokretna imovina Stečajnog dužnika koja se nalazila u Varaždinu i to za cijenu od 54.010,00 kn. </w:t>
      </w:r>
    </w:p>
    <w:p w:rsidR="00F27DD8" w:rsidRPr="00F27DD8" w:rsidRDefault="00F27DD8" w:rsidP="00F27DD8">
      <w:pPr>
        <w:suppressAutoHyphens/>
        <w:spacing w:after="0"/>
        <w:jc w:val="both"/>
        <w:rPr>
          <w:rFonts w:ascii="Times New Roman" w:eastAsia="Times New Roman" w:hAnsi="Times New Roman"/>
          <w:sz w:val="24"/>
          <w:szCs w:val="24"/>
          <w:highlight w:val="yellow"/>
        </w:rPr>
      </w:pPr>
    </w:p>
    <w:p w:rsidR="00F27DD8" w:rsidRPr="00B33C32" w:rsidRDefault="00F27DD8" w:rsidP="00B33C32">
      <w:pPr>
        <w:suppressAutoHyphens/>
        <w:spacing w:after="0"/>
        <w:ind w:left="709"/>
        <w:jc w:val="both"/>
        <w:rPr>
          <w:rFonts w:ascii="Times New Roman" w:hAnsi="Times New Roman"/>
          <w:sz w:val="24"/>
          <w:szCs w:val="24"/>
        </w:rPr>
      </w:pPr>
      <w:r w:rsidRPr="00F27DD8">
        <w:rPr>
          <w:rFonts w:ascii="Times New Roman" w:eastAsia="Times New Roman" w:hAnsi="Times New Roman"/>
          <w:sz w:val="24"/>
          <w:szCs w:val="24"/>
        </w:rPr>
        <w:t xml:space="preserve">Prije otvaranja stečajnog postupka stečajni dužnik je zakupodavcu društvu Dalmare d.o.o., Velimira Škorpika 23, Šibenik, OIB: 35920050985, ispostavio račune broj 131/1000/1 i 127/1000/1 u ukupnom iznosu od 501.691,25 za robu koja se nalazila na skladištu u vlasništvu zakupodavca. Međutim, društvo Dalmare je vratilo navedene </w:t>
      </w:r>
      <w:r w:rsidRPr="00B33C32">
        <w:rPr>
          <w:rFonts w:ascii="Times New Roman" w:eastAsia="Times New Roman" w:hAnsi="Times New Roman"/>
          <w:sz w:val="24"/>
          <w:szCs w:val="24"/>
        </w:rPr>
        <w:t xml:space="preserve">račune iz razloga što su prema zaključenom Ugovoru o zakupu poslovnog prostora, te </w:t>
      </w:r>
      <w:r w:rsidRPr="00B33C32">
        <w:rPr>
          <w:rFonts w:ascii="Times New Roman" w:eastAsia="Times New Roman" w:hAnsi="Times New Roman"/>
          <w:sz w:val="24"/>
          <w:szCs w:val="24"/>
        </w:rPr>
        <w:lastRenderedPageBreak/>
        <w:t xml:space="preserve">potpisanim Dodacima, imali pravo zadržanja robe do podmirenja dugovanja, tako da su oni  robu zadržali kao razlučni vjerovnici, a istovremeno su prijavili tražbinu u ukupnom iznosu od 593.996,33 kn, koja im je priznata na ispitnom ročištu. Razlučni vjerovnik se suglasio s prijedlogom da se zadržane zalihe na kojoj imaju razlučno pravo prodaju pod istim uvjetima kao i ostale zalihe stečajnog dužnika, javnim prikupljanjem ponuda po načelu „viđeno-kupljeno“, s početnom cijenom u iznosu od  401.353,00 kn+pdv. </w:t>
      </w:r>
      <w:r w:rsidR="00B33C32" w:rsidRPr="00B33C32">
        <w:rPr>
          <w:rFonts w:ascii="Times New Roman" w:eastAsia="Times New Roman" w:hAnsi="Times New Roman"/>
          <w:color w:val="000000"/>
          <w:sz w:val="24"/>
          <w:szCs w:val="24"/>
        </w:rPr>
        <w:t>Početna cijena j</w:t>
      </w:r>
      <w:r w:rsidRPr="00B33C32">
        <w:rPr>
          <w:rFonts w:ascii="Times New Roman" w:eastAsia="Times New Roman" w:hAnsi="Times New Roman"/>
          <w:color w:val="000000"/>
          <w:sz w:val="24"/>
          <w:szCs w:val="24"/>
        </w:rPr>
        <w:t>e kod</w:t>
      </w:r>
      <w:r w:rsidR="00057EAA" w:rsidRPr="00B33C32">
        <w:rPr>
          <w:rFonts w:ascii="Times New Roman" w:eastAsia="Times New Roman" w:hAnsi="Times New Roman"/>
          <w:color w:val="000000"/>
          <w:sz w:val="24"/>
          <w:szCs w:val="24"/>
        </w:rPr>
        <w:t xml:space="preserve"> svake naredne prodaje um</w:t>
      </w:r>
      <w:r w:rsidR="00B33C32" w:rsidRPr="00B33C32">
        <w:rPr>
          <w:rFonts w:ascii="Times New Roman" w:eastAsia="Times New Roman" w:hAnsi="Times New Roman"/>
          <w:color w:val="000000"/>
          <w:sz w:val="24"/>
          <w:szCs w:val="24"/>
        </w:rPr>
        <w:t>anjivana</w:t>
      </w:r>
      <w:r w:rsidRPr="00B33C32">
        <w:rPr>
          <w:rFonts w:ascii="Times New Roman" w:eastAsia="Times New Roman" w:hAnsi="Times New Roman"/>
          <w:color w:val="000000"/>
          <w:sz w:val="24"/>
          <w:szCs w:val="24"/>
        </w:rPr>
        <w:t xml:space="preserve"> za 30% u odnosu na početnu cijenu iz prethodnog oglasa. </w:t>
      </w:r>
      <w:r w:rsidR="00057EAA" w:rsidRPr="00B33C32">
        <w:rPr>
          <w:rFonts w:ascii="Times New Roman" w:eastAsia="Times New Roman" w:hAnsi="Times New Roman"/>
          <w:color w:val="000000"/>
          <w:sz w:val="24"/>
          <w:szCs w:val="24"/>
        </w:rPr>
        <w:t xml:space="preserve">Zalihe su prodane nakon </w:t>
      </w:r>
      <w:r w:rsidR="003842AD" w:rsidRPr="00B33C32">
        <w:rPr>
          <w:rFonts w:ascii="Times New Roman" w:eastAsia="Times New Roman" w:hAnsi="Times New Roman"/>
          <w:color w:val="000000"/>
          <w:sz w:val="24"/>
          <w:szCs w:val="24"/>
        </w:rPr>
        <w:t xml:space="preserve">petog </w:t>
      </w:r>
      <w:r w:rsidR="003842AD" w:rsidRPr="00B33C32">
        <w:rPr>
          <w:rFonts w:ascii="Times New Roman" w:eastAsia="Times New Roman" w:hAnsi="Times New Roman"/>
          <w:sz w:val="24"/>
          <w:szCs w:val="24"/>
        </w:rPr>
        <w:t>javnog prikupljanja ponuda za iznos od 101.000,00 kn+pdv</w:t>
      </w:r>
      <w:r w:rsidR="00B33C32" w:rsidRPr="00B33C32">
        <w:rPr>
          <w:rFonts w:ascii="Times New Roman" w:eastAsia="Times New Roman" w:hAnsi="Times New Roman"/>
          <w:sz w:val="24"/>
          <w:szCs w:val="24"/>
        </w:rPr>
        <w:t xml:space="preserve">. Od </w:t>
      </w:r>
      <w:r w:rsidR="003842AD" w:rsidRPr="00B33C32">
        <w:rPr>
          <w:rFonts w:ascii="Times New Roman" w:hAnsi="Times New Roman"/>
          <w:sz w:val="24"/>
          <w:szCs w:val="24"/>
        </w:rPr>
        <w:t xml:space="preserve"> ukupnog iznosa kupovnine izdvojen </w:t>
      </w:r>
      <w:r w:rsidR="00B33C32" w:rsidRPr="00B33C32">
        <w:rPr>
          <w:rFonts w:ascii="Times New Roman" w:hAnsi="Times New Roman"/>
          <w:sz w:val="24"/>
          <w:szCs w:val="24"/>
        </w:rPr>
        <w:t xml:space="preserve">je </w:t>
      </w:r>
      <w:r w:rsidR="003842AD" w:rsidRPr="00B33C32">
        <w:rPr>
          <w:rFonts w:ascii="Times New Roman" w:hAnsi="Times New Roman"/>
          <w:sz w:val="24"/>
          <w:szCs w:val="24"/>
        </w:rPr>
        <w:t xml:space="preserve">iznos od </w:t>
      </w:r>
      <w:r w:rsidR="00B33C32" w:rsidRPr="00B33C32">
        <w:rPr>
          <w:rFonts w:ascii="Times New Roman" w:hAnsi="Times New Roman"/>
          <w:sz w:val="24"/>
          <w:szCs w:val="24"/>
        </w:rPr>
        <w:t>25.250,00 kn na ime PDV-a</w:t>
      </w:r>
      <w:r w:rsidR="003842AD" w:rsidRPr="00B33C32">
        <w:rPr>
          <w:rFonts w:ascii="Times New Roman" w:hAnsi="Times New Roman"/>
          <w:sz w:val="24"/>
          <w:szCs w:val="24"/>
        </w:rPr>
        <w:t>, zatim iznos od 25.346,96 kn   po osnovi troškova određenih čl. 170 Stečajnog zakona, a pr</w:t>
      </w:r>
      <w:r w:rsidR="00B33C32">
        <w:rPr>
          <w:rFonts w:ascii="Times New Roman" w:hAnsi="Times New Roman"/>
          <w:sz w:val="24"/>
          <w:szCs w:val="24"/>
        </w:rPr>
        <w:t>eostali iznos od 75.653,04 kn će biti</w:t>
      </w:r>
      <w:r w:rsidR="003842AD" w:rsidRPr="00B33C32">
        <w:rPr>
          <w:rFonts w:ascii="Times New Roman" w:hAnsi="Times New Roman"/>
          <w:sz w:val="24"/>
          <w:szCs w:val="24"/>
        </w:rPr>
        <w:t xml:space="preserve"> doznačen razlučnom vjerovniku</w:t>
      </w:r>
      <w:r w:rsidR="00B33C32" w:rsidRPr="00B33C32">
        <w:rPr>
          <w:rFonts w:ascii="Times New Roman" w:hAnsi="Times New Roman"/>
          <w:sz w:val="24"/>
          <w:szCs w:val="24"/>
        </w:rPr>
        <w:t xml:space="preserve">. </w:t>
      </w:r>
    </w:p>
    <w:p w:rsidR="00B33C32" w:rsidRPr="00B33C32" w:rsidRDefault="00B33C32" w:rsidP="00B33C32">
      <w:pPr>
        <w:suppressAutoHyphens/>
        <w:spacing w:after="0"/>
        <w:ind w:left="709"/>
        <w:jc w:val="both"/>
        <w:rPr>
          <w:rFonts w:ascii="Times New Roman" w:eastAsia="Times New Roman" w:hAnsi="Times New Roman"/>
          <w:sz w:val="24"/>
          <w:szCs w:val="24"/>
        </w:rPr>
      </w:pPr>
    </w:p>
    <w:p w:rsidR="00F27DD8" w:rsidRPr="00B325A6" w:rsidRDefault="00F27DD8" w:rsidP="00F27DD8">
      <w:pPr>
        <w:suppressAutoHyphens/>
        <w:spacing w:after="0"/>
        <w:ind w:left="709"/>
        <w:jc w:val="both"/>
        <w:rPr>
          <w:rFonts w:ascii="Times New Roman" w:eastAsia="Times New Roman" w:hAnsi="Times New Roman"/>
          <w:sz w:val="24"/>
          <w:szCs w:val="24"/>
        </w:rPr>
      </w:pPr>
      <w:r w:rsidRPr="00F27DD8">
        <w:rPr>
          <w:rFonts w:ascii="Times New Roman" w:eastAsia="Times New Roman" w:hAnsi="Times New Roman"/>
          <w:sz w:val="24"/>
          <w:szCs w:val="24"/>
        </w:rPr>
        <w:t xml:space="preserve">Sukladno odluci skupštine vjerovnika sklopljen je sporazum o naknadi štete s Alenom </w:t>
      </w:r>
      <w:r w:rsidRPr="00B325A6">
        <w:rPr>
          <w:rFonts w:ascii="Times New Roman" w:eastAsia="Times New Roman" w:hAnsi="Times New Roman"/>
          <w:sz w:val="24"/>
          <w:szCs w:val="24"/>
        </w:rPr>
        <w:t>Mavrovićem, i to na način da je preneseno vlasništvo na nekretnini kat.čest.br.3798/1, u naravi livada pod kućom, površine 307 čhv, upisano u z.k.ul.924 k.o. Jakovlje, kod Općinskog suda u Zaprešić, sa dotadašnjeg vlasnika g. Miroslava Stankovića, uz njegov pristanak, na Merkur Hrvatska d.o.o. u stečaju, te je započeta prodaja javnim prikupljanjem ponuda po načelu «viđeno-kupljeno»,  s početnom cijenom u  skladu s procjenom ovlaštenog sudskog vještaka u iznosu od 248.000,00 kn</w:t>
      </w:r>
      <w:r w:rsidR="00B325A6" w:rsidRPr="00B325A6">
        <w:rPr>
          <w:rFonts w:ascii="Times New Roman" w:eastAsia="Times New Roman" w:hAnsi="Times New Roman"/>
          <w:sz w:val="24"/>
          <w:szCs w:val="24"/>
        </w:rPr>
        <w:t>.</w:t>
      </w:r>
      <w:r w:rsidRPr="00B325A6">
        <w:rPr>
          <w:rFonts w:ascii="Times New Roman" w:eastAsia="Times New Roman" w:hAnsi="Times New Roman"/>
          <w:bCs/>
          <w:sz w:val="24"/>
          <w:szCs w:val="24"/>
          <w:lang w:eastAsia="hr-HR"/>
        </w:rPr>
        <w:t xml:space="preserve"> </w:t>
      </w:r>
    </w:p>
    <w:p w:rsidR="00B325A6" w:rsidRPr="00F27DD8" w:rsidRDefault="00B325A6" w:rsidP="00B325A6">
      <w:pPr>
        <w:suppressAutoHyphens/>
        <w:spacing w:after="0"/>
        <w:ind w:left="709"/>
        <w:jc w:val="both"/>
        <w:rPr>
          <w:rFonts w:ascii="Times New Roman" w:eastAsia="Times New Roman" w:hAnsi="Times New Roman"/>
          <w:sz w:val="24"/>
          <w:szCs w:val="24"/>
        </w:rPr>
      </w:pPr>
      <w:r w:rsidRPr="00B325A6">
        <w:rPr>
          <w:rFonts w:ascii="Times New Roman" w:eastAsia="Times New Roman" w:hAnsi="Times New Roman"/>
          <w:sz w:val="24"/>
          <w:szCs w:val="24"/>
        </w:rPr>
        <w:t xml:space="preserve">Do dana izrade izvješća objavljena su tri poziva, tako da je početna cijena kod posljednjeg trećeg javnog prikupljanja ponuda iznosila </w:t>
      </w:r>
      <w:r w:rsidRPr="00B325A6">
        <w:rPr>
          <w:rFonts w:ascii="Times New Roman" w:eastAsia="Times New Roman" w:hAnsi="Times New Roman"/>
          <w:bCs/>
          <w:sz w:val="24"/>
          <w:szCs w:val="24"/>
          <w:lang w:eastAsia="hr-HR"/>
        </w:rPr>
        <w:t xml:space="preserve">158.720,00 kn. Oglasi se objavljuju na sudačkoj mreži, stranicama VTS-a, HGK-a, web stranicama stecaj.com </w:t>
      </w:r>
      <w:r w:rsidRPr="00B325A6">
        <w:rPr>
          <w:rFonts w:ascii="Times New Roman" w:eastAsia="Times New Roman" w:hAnsi="Times New Roman"/>
          <w:sz w:val="24"/>
          <w:szCs w:val="24"/>
        </w:rPr>
        <w:t>ali do dana izrade izvješća nije bilo ponuda za kupnju predmetne nekretnine.</w:t>
      </w:r>
      <w:r w:rsidRPr="00B325A6">
        <w:rPr>
          <w:rFonts w:ascii="Times New Roman" w:eastAsia="Times New Roman" w:hAnsi="Times New Roman"/>
          <w:sz w:val="24"/>
          <w:szCs w:val="24"/>
        </w:rPr>
        <w:t xml:space="preserve"> </w:t>
      </w:r>
      <w:r w:rsidRPr="00B325A6">
        <w:rPr>
          <w:rFonts w:ascii="Times New Roman" w:eastAsia="Times New Roman" w:hAnsi="Times New Roman"/>
          <w:sz w:val="24"/>
          <w:szCs w:val="24"/>
        </w:rPr>
        <w:t xml:space="preserve"> </w:t>
      </w:r>
      <w:r w:rsidRPr="00B325A6">
        <w:rPr>
          <w:rFonts w:ascii="Times New Roman" w:eastAsia="Times New Roman" w:hAnsi="Times New Roman"/>
          <w:color w:val="000000"/>
          <w:sz w:val="24"/>
          <w:szCs w:val="24"/>
        </w:rPr>
        <w:t>Kod svake naredne prodaje početna cijena će se umanjivati za 20% u odnosu na početnu cijenu iz prethodnog oglasa.</w:t>
      </w:r>
      <w:r w:rsidRPr="00F27DD8">
        <w:rPr>
          <w:rFonts w:ascii="Times New Roman" w:eastAsia="Times New Roman" w:hAnsi="Times New Roman"/>
          <w:bCs/>
          <w:sz w:val="24"/>
          <w:szCs w:val="24"/>
          <w:lang w:eastAsia="hr-HR"/>
        </w:rPr>
        <w:t xml:space="preserve"> </w:t>
      </w:r>
      <w:r w:rsidRPr="00F27DD8">
        <w:rPr>
          <w:rFonts w:ascii="Times New Roman" w:eastAsia="Times New Roman" w:hAnsi="Times New Roman"/>
          <w:sz w:val="24"/>
          <w:szCs w:val="24"/>
        </w:rPr>
        <w:t xml:space="preserve"> </w:t>
      </w:r>
    </w:p>
    <w:p w:rsidR="00F27DD8" w:rsidRPr="00F27DD8" w:rsidRDefault="00F27DD8" w:rsidP="00F27DD8">
      <w:pPr>
        <w:suppressAutoHyphens/>
        <w:spacing w:after="0"/>
        <w:jc w:val="both"/>
        <w:rPr>
          <w:rFonts w:ascii="Times New Roman" w:eastAsia="Times New Roman" w:hAnsi="Times New Roman"/>
          <w:sz w:val="24"/>
          <w:szCs w:val="24"/>
        </w:rPr>
      </w:pPr>
    </w:p>
    <w:p w:rsidR="00F27DD8" w:rsidRPr="00F27DD8" w:rsidRDefault="00F27DD8" w:rsidP="00F27DD8">
      <w:pPr>
        <w:suppressAutoHyphens/>
        <w:spacing w:after="0"/>
        <w:ind w:left="720"/>
        <w:jc w:val="both"/>
        <w:rPr>
          <w:rFonts w:ascii="Times New Roman" w:eastAsia="Times New Roman" w:hAnsi="Times New Roman"/>
          <w:color w:val="000000"/>
          <w:sz w:val="24"/>
          <w:szCs w:val="24"/>
        </w:rPr>
      </w:pPr>
      <w:r w:rsidRPr="00F27DD8">
        <w:rPr>
          <w:rFonts w:ascii="Times New Roman" w:eastAsia="Arial Unicode MS" w:hAnsi="Times New Roman"/>
          <w:kern w:val="1"/>
          <w:sz w:val="24"/>
          <w:szCs w:val="24"/>
          <w:lang w:eastAsia="ar-SA"/>
        </w:rPr>
        <w:t xml:space="preserve">Nakon održanog ispitnog ročišta 23. rujna  2015. god., a u roku određenom odredbama čl. 176. Stečajnog zakona, zaprimio sam naknadne prijave tražbina vjerovnika II višeg isplatnog reda te su iste ispitane na posebnom ispitnom ročištu održanom dana 01. ožujka 2016.g. Ukupan  zbroj priznatih tražbina I višeg isplatnog reda iznosi 4.670.264,60 kn, dok ukupan zbroj tražbina II višeg isplatnog reda iznosi 157.508.405,34 kn.  </w:t>
      </w:r>
    </w:p>
    <w:p w:rsidR="00997763" w:rsidRPr="00F27DD8" w:rsidRDefault="00997763" w:rsidP="00997763">
      <w:pPr>
        <w:suppressAutoHyphens/>
        <w:spacing w:after="0"/>
        <w:jc w:val="both"/>
        <w:rPr>
          <w:rFonts w:ascii="Times New Roman" w:eastAsia="Arial Unicode MS" w:hAnsi="Times New Roman"/>
          <w:color w:val="000000"/>
          <w:kern w:val="1"/>
          <w:sz w:val="24"/>
          <w:szCs w:val="24"/>
          <w:lang w:eastAsia="ar-SA"/>
        </w:rPr>
      </w:pPr>
    </w:p>
    <w:p w:rsidR="007F106A" w:rsidRPr="00F065CD" w:rsidRDefault="007F106A" w:rsidP="007F106A">
      <w:pPr>
        <w:suppressAutoHyphens/>
        <w:jc w:val="both"/>
        <w:rPr>
          <w:rFonts w:ascii="Times New Roman" w:eastAsia="Arial Unicode MS" w:hAnsi="Times New Roman"/>
          <w:color w:val="000000"/>
          <w:kern w:val="2"/>
          <w:sz w:val="24"/>
          <w:szCs w:val="24"/>
          <w:lang w:eastAsia="ar-SA"/>
        </w:rPr>
      </w:pPr>
    </w:p>
    <w:p w:rsidR="000E1F39" w:rsidRPr="00F065CD" w:rsidRDefault="000E1F39" w:rsidP="000E1F39">
      <w:pPr>
        <w:rPr>
          <w:rFonts w:ascii="Times New Roman" w:hAnsi="Times New Roman"/>
          <w:sz w:val="24"/>
          <w:szCs w:val="24"/>
          <w:lang w:val="pl-PL"/>
        </w:rPr>
      </w:pPr>
      <w:r w:rsidRPr="00F065CD">
        <w:rPr>
          <w:rFonts w:ascii="Times New Roman" w:hAnsi="Times New Roman"/>
          <w:sz w:val="24"/>
          <w:szCs w:val="24"/>
          <w:lang w:val="pl-PL"/>
        </w:rPr>
        <w:t>II. STANJE STEČAJNE MASE</w:t>
      </w:r>
    </w:p>
    <w:p w:rsidR="00431597" w:rsidRPr="00F065CD" w:rsidRDefault="00431597" w:rsidP="0011162A">
      <w:pPr>
        <w:rPr>
          <w:rFonts w:ascii="Times New Roman" w:hAnsi="Times New Roman"/>
          <w:b/>
          <w:sz w:val="24"/>
          <w:szCs w:val="24"/>
          <w:lang w:val="pl-PL"/>
        </w:rPr>
      </w:pPr>
      <w:r w:rsidRPr="00F065CD">
        <w:rPr>
          <w:rFonts w:ascii="Times New Roman" w:hAnsi="Times New Roman"/>
          <w:b/>
          <w:sz w:val="24"/>
          <w:szCs w:val="24"/>
          <w:lang w:val="pl-PL"/>
        </w:rPr>
        <w:t xml:space="preserve">II.1. Utvrđena vrijednost nekretnina u vlasništvu stečajnog dužnika </w:t>
      </w:r>
      <w:r w:rsidR="0011162A">
        <w:rPr>
          <w:rFonts w:ascii="Times New Roman" w:hAnsi="Times New Roman"/>
          <w:b/>
          <w:sz w:val="24"/>
          <w:szCs w:val="24"/>
          <w:lang w:val="pl-PL"/>
        </w:rPr>
        <w:t>koja još uvijek nije unovčena:</w:t>
      </w:r>
    </w:p>
    <w:p w:rsidR="0011162A" w:rsidRPr="0011162A" w:rsidRDefault="0011162A" w:rsidP="0011162A">
      <w:pPr>
        <w:spacing w:after="0"/>
        <w:ind w:left="708"/>
        <w:jc w:val="both"/>
        <w:rPr>
          <w:rFonts w:ascii="Times New Roman" w:hAnsi="Times New Roman"/>
          <w:sz w:val="24"/>
          <w:szCs w:val="24"/>
        </w:rPr>
      </w:pPr>
      <w:r w:rsidRPr="0011162A">
        <w:rPr>
          <w:rFonts w:ascii="Times New Roman" w:hAnsi="Times New Roman"/>
          <w:sz w:val="24"/>
          <w:szCs w:val="24"/>
        </w:rPr>
        <w:t>- 5. etaža: 13/1000 katastarske čestice 6442/2, koja u naravi predstavlja stambeno posl. zgradu br. 16. i dvorište Sesvetska cesta,  ukupne površine 1080 m2, povezano s vlasništvom posebnog dijela-parkirnog mjesta u prizemlju ozn. PM.4, NKP 10,14 m2</w:t>
      </w:r>
      <w:r w:rsidR="00EC4542">
        <w:rPr>
          <w:rFonts w:ascii="Times New Roman" w:hAnsi="Times New Roman"/>
          <w:sz w:val="24"/>
          <w:szCs w:val="24"/>
        </w:rPr>
        <w:t>-procijenjena vrijednost  u iznosu od 54.000,00 kn;</w:t>
      </w:r>
    </w:p>
    <w:p w:rsidR="0011162A" w:rsidRPr="0011162A" w:rsidRDefault="0011162A" w:rsidP="0011162A">
      <w:pPr>
        <w:spacing w:after="0"/>
        <w:ind w:left="708"/>
        <w:jc w:val="both"/>
        <w:rPr>
          <w:rFonts w:ascii="Times New Roman" w:hAnsi="Times New Roman"/>
          <w:sz w:val="24"/>
          <w:szCs w:val="24"/>
        </w:rPr>
      </w:pPr>
      <w:r w:rsidRPr="0011162A">
        <w:rPr>
          <w:rFonts w:ascii="Times New Roman" w:hAnsi="Times New Roman"/>
          <w:sz w:val="24"/>
          <w:szCs w:val="24"/>
        </w:rPr>
        <w:t>- 11. etaža: 2/1000 katastarske čestice 6442/2, koja u naravi predstavlja stambeno posl. zgradu br. 16. i dvorište Sesvetska cesta,  ukupne površine 1080 m2, povezano s vlasništvom posebnog dijela-spremišta u prizemlju ozn. SP.4, NKP 1,54 m2</w:t>
      </w:r>
      <w:r w:rsidR="00EC4542">
        <w:rPr>
          <w:rFonts w:ascii="Times New Roman" w:hAnsi="Times New Roman"/>
          <w:sz w:val="24"/>
          <w:szCs w:val="24"/>
        </w:rPr>
        <w:t xml:space="preserve">-procijenjena vrijednost u iznosu od 7.000,00 kn; </w:t>
      </w:r>
    </w:p>
    <w:p w:rsidR="0011162A" w:rsidRPr="0011162A" w:rsidRDefault="0011162A" w:rsidP="00F916AF">
      <w:pPr>
        <w:spacing w:after="0"/>
        <w:ind w:left="708"/>
        <w:jc w:val="both"/>
        <w:rPr>
          <w:rFonts w:ascii="Times New Roman" w:hAnsi="Times New Roman"/>
          <w:sz w:val="24"/>
          <w:szCs w:val="24"/>
        </w:rPr>
      </w:pPr>
      <w:r w:rsidRPr="0011162A">
        <w:rPr>
          <w:rFonts w:ascii="Times New Roman" w:hAnsi="Times New Roman"/>
          <w:sz w:val="24"/>
          <w:szCs w:val="24"/>
        </w:rPr>
        <w:t>- 16. etaža: 91/1000 katastarske čestice 6442/2, koja u naravi predstavlja stambeno posl. zgradu br. 16. i dvorište Sesvetska cesta,  ukupne površine 1080 m2, povezano s vlasništvom posebnog dijela-trosobnog stana na I katu ozn. S.1, NKP 70,64 m2</w:t>
      </w:r>
      <w:r w:rsidR="00F916AF" w:rsidRPr="00F916AF">
        <w:rPr>
          <w:rFonts w:ascii="Times New Roman" w:hAnsi="Times New Roman"/>
          <w:sz w:val="24"/>
          <w:szCs w:val="24"/>
        </w:rPr>
        <w:t xml:space="preserve"> </w:t>
      </w:r>
      <w:r w:rsidRPr="0011162A">
        <w:rPr>
          <w:rFonts w:ascii="Times New Roman" w:hAnsi="Times New Roman"/>
          <w:sz w:val="24"/>
          <w:szCs w:val="24"/>
        </w:rPr>
        <w:t xml:space="preserve">sve </w:t>
      </w:r>
      <w:r w:rsidRPr="0011162A">
        <w:rPr>
          <w:rFonts w:ascii="Times New Roman" w:hAnsi="Times New Roman"/>
          <w:sz w:val="24"/>
          <w:szCs w:val="24"/>
        </w:rPr>
        <w:lastRenderedPageBreak/>
        <w:t>upisano u zemljišnim knjigama Općinskog  građanskog suda u Zagrebu, Stalne službe u Sesvetama,  u zk.ul.br.</w:t>
      </w:r>
      <w:r w:rsidR="00EC4542">
        <w:rPr>
          <w:rFonts w:ascii="Times New Roman" w:hAnsi="Times New Roman"/>
          <w:sz w:val="24"/>
          <w:szCs w:val="24"/>
        </w:rPr>
        <w:t xml:space="preserve"> 1082, K.o. Sesvetski Kraljevec-procijenjena vrijednost u iznosu od 582.851,66 kn.</w:t>
      </w:r>
    </w:p>
    <w:p w:rsidR="0011162A" w:rsidRPr="0011162A" w:rsidRDefault="0011162A" w:rsidP="0011162A">
      <w:pPr>
        <w:spacing w:after="0"/>
        <w:ind w:left="3540"/>
        <w:jc w:val="both"/>
        <w:rPr>
          <w:rFonts w:ascii="Times New Roman" w:hAnsi="Times New Roman"/>
          <w:sz w:val="24"/>
          <w:szCs w:val="24"/>
        </w:rPr>
      </w:pPr>
    </w:p>
    <w:p w:rsidR="0011162A" w:rsidRPr="00F916AF" w:rsidRDefault="0011162A" w:rsidP="00F916AF">
      <w:pPr>
        <w:spacing w:after="0"/>
        <w:ind w:left="708"/>
        <w:jc w:val="both"/>
        <w:rPr>
          <w:rFonts w:ascii="Times New Roman" w:hAnsi="Times New Roman"/>
          <w:sz w:val="24"/>
          <w:szCs w:val="24"/>
        </w:rPr>
      </w:pPr>
      <w:r w:rsidRPr="0011162A">
        <w:rPr>
          <w:rFonts w:ascii="Times New Roman" w:hAnsi="Times New Roman"/>
          <w:sz w:val="24"/>
          <w:szCs w:val="24"/>
        </w:rPr>
        <w:t>- k.č.br. 3911, pašnjak površine 2 ha 5541 m2; k.č.br. 3915 pašnjak površine 4588 m2; 609/879 k.č.br. 3917 pašnjak površine 879 m2; 1490/2028 k.č.br. 3918 pašnjak površine 2028 m2,  sve upisano u zemljišnim knjigama Općinskog suda u Splitu, Stalna služba u Kaštel</w:t>
      </w:r>
      <w:r w:rsidRPr="00F916AF">
        <w:rPr>
          <w:rFonts w:ascii="Times New Roman" w:hAnsi="Times New Roman"/>
          <w:sz w:val="24"/>
          <w:szCs w:val="24"/>
        </w:rPr>
        <w:t xml:space="preserve"> Lukšiću, k.o. Kaštel Sućurac-procijenjena vrijednost u iznosu od </w:t>
      </w:r>
      <w:r w:rsidR="00F916AF">
        <w:rPr>
          <w:rFonts w:ascii="Times New Roman" w:hAnsi="Times New Roman"/>
          <w:sz w:val="24"/>
          <w:szCs w:val="24"/>
        </w:rPr>
        <w:t>31.676.340,00 kn.</w:t>
      </w:r>
    </w:p>
    <w:p w:rsidR="00F916AF" w:rsidRDefault="00F916AF" w:rsidP="00F916AF">
      <w:pPr>
        <w:spacing w:after="0"/>
        <w:ind w:left="708"/>
        <w:jc w:val="both"/>
        <w:rPr>
          <w:rFonts w:ascii="Times New Roman" w:hAnsi="Times New Roman"/>
          <w:sz w:val="24"/>
          <w:szCs w:val="24"/>
        </w:rPr>
      </w:pPr>
    </w:p>
    <w:p w:rsidR="0011162A" w:rsidRDefault="00F916AF" w:rsidP="00F916AF">
      <w:pPr>
        <w:spacing w:after="0"/>
        <w:ind w:left="708"/>
        <w:jc w:val="both"/>
        <w:rPr>
          <w:rFonts w:ascii="Times New Roman" w:hAnsi="Times New Roman"/>
          <w:sz w:val="24"/>
          <w:szCs w:val="24"/>
        </w:rPr>
      </w:pPr>
      <w:r w:rsidRPr="00F916AF">
        <w:rPr>
          <w:rFonts w:ascii="Times New Roman" w:hAnsi="Times New Roman"/>
          <w:sz w:val="24"/>
          <w:szCs w:val="24"/>
        </w:rPr>
        <w:t>Na navedenoj nekretnini postoji razlučno prav</w:t>
      </w:r>
      <w:r>
        <w:rPr>
          <w:rFonts w:ascii="Times New Roman" w:hAnsi="Times New Roman"/>
          <w:sz w:val="24"/>
          <w:szCs w:val="24"/>
        </w:rPr>
        <w:t xml:space="preserve">o vjerovnika:  H-ABDUCO d.o.o </w:t>
      </w:r>
      <w:r w:rsidRPr="00F916AF">
        <w:rPr>
          <w:rFonts w:ascii="Times New Roman" w:hAnsi="Times New Roman"/>
          <w:sz w:val="24"/>
          <w:szCs w:val="24"/>
        </w:rPr>
        <w:t>Zagreb, Slavonska avenija 6a, OIB: 22660999705, te je pokrenut ovršni postupak prije otvaranja stečajnog postupka u kojem do dana izrade izvješća, unatoč požurnicama nije zakazano ni jedno ročište.</w:t>
      </w:r>
    </w:p>
    <w:p w:rsidR="00F916AF" w:rsidRPr="00F916AF" w:rsidRDefault="00F916AF" w:rsidP="00F916AF">
      <w:pPr>
        <w:spacing w:after="0"/>
        <w:ind w:left="708"/>
        <w:rPr>
          <w:rFonts w:ascii="Times New Roman" w:hAnsi="Times New Roman"/>
          <w:sz w:val="24"/>
          <w:szCs w:val="24"/>
        </w:rPr>
      </w:pPr>
    </w:p>
    <w:p w:rsidR="0011162A" w:rsidRPr="00F916AF" w:rsidRDefault="0011162A" w:rsidP="00F916AF">
      <w:pPr>
        <w:spacing w:after="0"/>
        <w:ind w:firstLine="708"/>
        <w:rPr>
          <w:rFonts w:ascii="Times New Roman" w:eastAsia="Times New Roman" w:hAnsi="Times New Roman"/>
          <w:sz w:val="24"/>
          <w:szCs w:val="24"/>
        </w:rPr>
      </w:pPr>
      <w:r w:rsidRPr="00F916AF">
        <w:rPr>
          <w:rFonts w:ascii="Times New Roman" w:eastAsia="Times New Roman" w:hAnsi="Times New Roman"/>
          <w:sz w:val="24"/>
          <w:szCs w:val="24"/>
        </w:rPr>
        <w:t>-k.č</w:t>
      </w:r>
      <w:r w:rsidRPr="00F27DD8">
        <w:rPr>
          <w:rFonts w:ascii="Times New Roman" w:eastAsia="Times New Roman" w:hAnsi="Times New Roman"/>
          <w:sz w:val="24"/>
          <w:szCs w:val="24"/>
        </w:rPr>
        <w:t>.br.3798/1, u naravi livada pod kućom, površine 307 čhv, upisano u z.k.ul.924 k.o.</w:t>
      </w:r>
    </w:p>
    <w:p w:rsidR="0011162A" w:rsidRPr="00B325A6" w:rsidRDefault="0011162A" w:rsidP="00F916AF">
      <w:pPr>
        <w:spacing w:after="0"/>
        <w:ind w:left="3540" w:hanging="2832"/>
        <w:jc w:val="both"/>
        <w:rPr>
          <w:rFonts w:ascii="Times New Roman" w:eastAsia="Times New Roman" w:hAnsi="Times New Roman"/>
          <w:sz w:val="24"/>
          <w:szCs w:val="24"/>
        </w:rPr>
      </w:pPr>
      <w:r w:rsidRPr="00F27DD8">
        <w:rPr>
          <w:rFonts w:ascii="Times New Roman" w:eastAsia="Times New Roman" w:hAnsi="Times New Roman"/>
          <w:sz w:val="24"/>
          <w:szCs w:val="24"/>
        </w:rPr>
        <w:t xml:space="preserve"> Jakovlje, </w:t>
      </w:r>
      <w:r w:rsidRPr="00F916AF">
        <w:rPr>
          <w:rFonts w:ascii="Times New Roman" w:eastAsia="Times New Roman" w:hAnsi="Times New Roman"/>
          <w:sz w:val="24"/>
          <w:szCs w:val="24"/>
        </w:rPr>
        <w:t xml:space="preserve">upisano </w:t>
      </w:r>
      <w:r w:rsidRPr="00B325A6">
        <w:rPr>
          <w:rFonts w:ascii="Times New Roman" w:eastAsia="Times New Roman" w:hAnsi="Times New Roman"/>
          <w:sz w:val="24"/>
          <w:szCs w:val="24"/>
        </w:rPr>
        <w:t xml:space="preserve">kod Općinskog suda u Zaprešić –procijenjena vrijednost u iznosu </w:t>
      </w:r>
    </w:p>
    <w:p w:rsidR="0011162A" w:rsidRPr="00B325A6" w:rsidRDefault="0011162A" w:rsidP="0011162A">
      <w:pPr>
        <w:spacing w:after="0"/>
        <w:ind w:left="3540" w:hanging="2832"/>
        <w:jc w:val="both"/>
        <w:rPr>
          <w:rFonts w:ascii="Times New Roman" w:eastAsia="Times New Roman" w:hAnsi="Times New Roman"/>
          <w:sz w:val="24"/>
          <w:szCs w:val="24"/>
        </w:rPr>
      </w:pPr>
      <w:r w:rsidRPr="00B325A6">
        <w:rPr>
          <w:rFonts w:ascii="Times New Roman" w:eastAsia="Times New Roman" w:hAnsi="Times New Roman"/>
          <w:sz w:val="24"/>
          <w:szCs w:val="24"/>
        </w:rPr>
        <w:t>od 248.000,00 kn.</w:t>
      </w:r>
    </w:p>
    <w:p w:rsidR="00EF0CF7" w:rsidRPr="00F27DD8" w:rsidRDefault="00EF0CF7" w:rsidP="00EF0CF7">
      <w:pPr>
        <w:suppressAutoHyphens/>
        <w:spacing w:after="0"/>
        <w:ind w:left="709"/>
        <w:jc w:val="both"/>
        <w:rPr>
          <w:rFonts w:ascii="Times New Roman" w:eastAsia="Times New Roman" w:hAnsi="Times New Roman"/>
          <w:sz w:val="24"/>
          <w:szCs w:val="24"/>
        </w:rPr>
      </w:pPr>
      <w:r w:rsidRPr="00B325A6">
        <w:rPr>
          <w:rFonts w:ascii="Times New Roman" w:eastAsia="Times New Roman" w:hAnsi="Times New Roman"/>
          <w:sz w:val="24"/>
          <w:szCs w:val="24"/>
        </w:rPr>
        <w:t>Do dana izrade izvješća objavljena su</w:t>
      </w:r>
      <w:r w:rsidRPr="00B325A6">
        <w:rPr>
          <w:rFonts w:ascii="Times New Roman" w:eastAsia="Times New Roman" w:hAnsi="Times New Roman"/>
          <w:sz w:val="24"/>
          <w:szCs w:val="24"/>
        </w:rPr>
        <w:t xml:space="preserve"> tri</w:t>
      </w:r>
      <w:r w:rsidRPr="00B325A6">
        <w:rPr>
          <w:rFonts w:ascii="Times New Roman" w:eastAsia="Times New Roman" w:hAnsi="Times New Roman"/>
          <w:sz w:val="24"/>
          <w:szCs w:val="24"/>
        </w:rPr>
        <w:t xml:space="preserve"> poziva, tako da je </w:t>
      </w:r>
      <w:r w:rsidRPr="00B325A6">
        <w:rPr>
          <w:rFonts w:ascii="Times New Roman" w:eastAsia="Times New Roman" w:hAnsi="Times New Roman"/>
          <w:sz w:val="24"/>
          <w:szCs w:val="24"/>
        </w:rPr>
        <w:t>početna cijena kod posljednjeg trećeg</w:t>
      </w:r>
      <w:r w:rsidRPr="00B325A6">
        <w:rPr>
          <w:rFonts w:ascii="Times New Roman" w:eastAsia="Times New Roman" w:hAnsi="Times New Roman"/>
          <w:sz w:val="24"/>
          <w:szCs w:val="24"/>
        </w:rPr>
        <w:t xml:space="preserve"> javnog prikupljanja ponuda iznosila </w:t>
      </w:r>
      <w:r w:rsidRPr="00B325A6">
        <w:rPr>
          <w:rFonts w:ascii="Times New Roman" w:eastAsia="Times New Roman" w:hAnsi="Times New Roman"/>
          <w:bCs/>
          <w:sz w:val="24"/>
          <w:szCs w:val="24"/>
          <w:lang w:eastAsia="hr-HR"/>
        </w:rPr>
        <w:t>158.720</w:t>
      </w:r>
      <w:r w:rsidRPr="00B325A6">
        <w:rPr>
          <w:rFonts w:ascii="Times New Roman" w:eastAsia="Times New Roman" w:hAnsi="Times New Roman"/>
          <w:bCs/>
          <w:sz w:val="24"/>
          <w:szCs w:val="24"/>
          <w:lang w:eastAsia="hr-HR"/>
        </w:rPr>
        <w:t xml:space="preserve">,00 kn. Oglasi se objavljuju na sudačkoj mreži, stranicama VTS-a, HGK-a, web stranicama stecaj.com </w:t>
      </w:r>
      <w:r w:rsidRPr="00B325A6">
        <w:rPr>
          <w:rFonts w:ascii="Times New Roman" w:eastAsia="Times New Roman" w:hAnsi="Times New Roman"/>
          <w:sz w:val="24"/>
          <w:szCs w:val="24"/>
        </w:rPr>
        <w:t xml:space="preserve">ali do dana izrade izvješća nije bilo ponuda za kupnju </w:t>
      </w:r>
      <w:r w:rsidR="00B325A6" w:rsidRPr="00B325A6">
        <w:rPr>
          <w:rFonts w:ascii="Times New Roman" w:eastAsia="Times New Roman" w:hAnsi="Times New Roman"/>
          <w:sz w:val="24"/>
          <w:szCs w:val="24"/>
        </w:rPr>
        <w:t>predmetne nekretnine</w:t>
      </w:r>
      <w:r w:rsidRPr="00B325A6">
        <w:rPr>
          <w:rFonts w:ascii="Times New Roman" w:eastAsia="Times New Roman" w:hAnsi="Times New Roman"/>
          <w:sz w:val="24"/>
          <w:szCs w:val="24"/>
        </w:rPr>
        <w:t>.</w:t>
      </w:r>
      <w:r w:rsidRPr="00F27DD8">
        <w:rPr>
          <w:rFonts w:ascii="Times New Roman" w:eastAsia="Times New Roman" w:hAnsi="Times New Roman"/>
          <w:sz w:val="24"/>
          <w:szCs w:val="24"/>
        </w:rPr>
        <w:t xml:space="preserve"> </w:t>
      </w:r>
    </w:p>
    <w:p w:rsidR="003B77D8" w:rsidRPr="00F916AF" w:rsidRDefault="003B77D8" w:rsidP="001F1594">
      <w:pPr>
        <w:suppressAutoHyphens/>
        <w:spacing w:after="0"/>
        <w:jc w:val="both"/>
        <w:rPr>
          <w:rFonts w:ascii="Times New Roman" w:hAnsi="Times New Roman"/>
          <w:sz w:val="24"/>
          <w:szCs w:val="24"/>
          <w:lang w:val="pl-PL"/>
        </w:rPr>
      </w:pPr>
    </w:p>
    <w:p w:rsidR="003B77D8" w:rsidRPr="00F916AF" w:rsidRDefault="00937563" w:rsidP="001F1594">
      <w:pPr>
        <w:suppressAutoHyphens/>
        <w:spacing w:after="0"/>
        <w:jc w:val="both"/>
        <w:rPr>
          <w:rFonts w:ascii="Times New Roman" w:hAnsi="Times New Roman"/>
          <w:b/>
          <w:sz w:val="24"/>
          <w:szCs w:val="24"/>
          <w:lang w:val="pl-PL"/>
        </w:rPr>
      </w:pPr>
      <w:r>
        <w:rPr>
          <w:rFonts w:ascii="Times New Roman" w:hAnsi="Times New Roman"/>
          <w:b/>
          <w:sz w:val="24"/>
          <w:szCs w:val="24"/>
          <w:lang w:val="pl-PL"/>
        </w:rPr>
        <w:t>II.3</w:t>
      </w:r>
      <w:r w:rsidR="003B77D8" w:rsidRPr="00F916AF">
        <w:rPr>
          <w:rFonts w:ascii="Times New Roman" w:hAnsi="Times New Roman"/>
          <w:b/>
          <w:sz w:val="24"/>
          <w:szCs w:val="24"/>
          <w:lang w:val="pl-PL"/>
        </w:rPr>
        <w:t xml:space="preserve">. Prihodi i troškovi stečajnog postupka </w:t>
      </w:r>
    </w:p>
    <w:p w:rsidR="003B77D8" w:rsidRPr="00F065CD" w:rsidRDefault="003B77D8" w:rsidP="001F1594">
      <w:pPr>
        <w:suppressAutoHyphens/>
        <w:spacing w:after="0"/>
        <w:jc w:val="both"/>
        <w:rPr>
          <w:rFonts w:ascii="Times New Roman" w:hAnsi="Times New Roman"/>
          <w:sz w:val="24"/>
          <w:szCs w:val="24"/>
          <w:lang w:val="pl-PL"/>
        </w:rPr>
      </w:pPr>
    </w:p>
    <w:p w:rsidR="002762B2" w:rsidRPr="00F065CD" w:rsidRDefault="003B77D8" w:rsidP="002762B2">
      <w:pPr>
        <w:pStyle w:val="ListParagraph"/>
        <w:numPr>
          <w:ilvl w:val="0"/>
          <w:numId w:val="17"/>
        </w:numPr>
        <w:spacing w:after="0"/>
        <w:rPr>
          <w:rFonts w:ascii="Times New Roman" w:hAnsi="Times New Roman"/>
          <w:color w:val="000000"/>
          <w:sz w:val="24"/>
          <w:szCs w:val="24"/>
        </w:rPr>
      </w:pPr>
      <w:r w:rsidRPr="00F065CD">
        <w:rPr>
          <w:rFonts w:ascii="Times New Roman" w:eastAsia="Arial Unicode MS" w:hAnsi="Times New Roman"/>
          <w:b/>
          <w:color w:val="000000"/>
          <w:kern w:val="1"/>
          <w:sz w:val="24"/>
          <w:szCs w:val="24"/>
          <w:lang w:eastAsia="ar-SA"/>
        </w:rPr>
        <w:t>Prihodi stečajnog postup</w:t>
      </w:r>
      <w:r w:rsidR="00992B54" w:rsidRPr="00F065CD">
        <w:rPr>
          <w:rFonts w:ascii="Times New Roman" w:eastAsia="Arial Unicode MS" w:hAnsi="Times New Roman"/>
          <w:b/>
          <w:color w:val="000000"/>
          <w:kern w:val="1"/>
          <w:sz w:val="24"/>
          <w:szCs w:val="24"/>
          <w:lang w:eastAsia="ar-SA"/>
        </w:rPr>
        <w:t xml:space="preserve">ka u ukupnom iznosu od </w:t>
      </w:r>
      <w:r w:rsidR="00937563">
        <w:rPr>
          <w:rFonts w:ascii="Times New Roman" w:eastAsia="Arial Unicode MS" w:hAnsi="Times New Roman"/>
          <w:b/>
          <w:color w:val="000000"/>
          <w:kern w:val="1"/>
          <w:sz w:val="24"/>
          <w:szCs w:val="24"/>
          <w:lang w:eastAsia="ar-SA"/>
        </w:rPr>
        <w:t>1.</w:t>
      </w:r>
      <w:r w:rsidR="00EF0CF7">
        <w:rPr>
          <w:rFonts w:ascii="Times New Roman" w:eastAsia="Arial Unicode MS" w:hAnsi="Times New Roman"/>
          <w:b/>
          <w:color w:val="000000"/>
          <w:kern w:val="1"/>
          <w:sz w:val="24"/>
          <w:szCs w:val="24"/>
          <w:lang w:eastAsia="ar-SA"/>
        </w:rPr>
        <w:t>429.217,77</w:t>
      </w:r>
      <w:r w:rsidRPr="00F065CD">
        <w:rPr>
          <w:rFonts w:ascii="Times New Roman" w:eastAsia="Arial Unicode MS" w:hAnsi="Times New Roman"/>
          <w:b/>
          <w:color w:val="000000"/>
          <w:kern w:val="1"/>
          <w:sz w:val="24"/>
          <w:szCs w:val="24"/>
          <w:lang w:eastAsia="ar-SA"/>
        </w:rPr>
        <w:t xml:space="preserve"> kn </w:t>
      </w:r>
    </w:p>
    <w:p w:rsidR="003B77D8" w:rsidRPr="00F065CD" w:rsidRDefault="002762B2" w:rsidP="00937563">
      <w:pPr>
        <w:pStyle w:val="ListParagraph"/>
        <w:spacing w:after="0"/>
        <w:ind w:left="0" w:firstLine="708"/>
        <w:rPr>
          <w:rFonts w:ascii="Times New Roman" w:hAnsi="Times New Roman"/>
          <w:color w:val="000000"/>
          <w:sz w:val="24"/>
          <w:szCs w:val="24"/>
        </w:rPr>
      </w:pPr>
      <w:r w:rsidRPr="00F065CD">
        <w:rPr>
          <w:rFonts w:ascii="Times New Roman" w:hAnsi="Times New Roman"/>
          <w:color w:val="000000"/>
          <w:sz w:val="24"/>
          <w:szCs w:val="24"/>
        </w:rPr>
        <w:t xml:space="preserve">- </w:t>
      </w:r>
      <w:r w:rsidR="003B77D8" w:rsidRPr="00F065CD">
        <w:rPr>
          <w:rFonts w:ascii="Times New Roman" w:hAnsi="Times New Roman"/>
          <w:color w:val="000000"/>
          <w:sz w:val="24"/>
          <w:szCs w:val="24"/>
        </w:rPr>
        <w:t>prihodi od</w:t>
      </w:r>
      <w:r w:rsidRPr="00F065CD">
        <w:rPr>
          <w:rFonts w:ascii="Times New Roman" w:hAnsi="Times New Roman"/>
          <w:color w:val="000000"/>
          <w:sz w:val="24"/>
          <w:szCs w:val="24"/>
        </w:rPr>
        <w:t xml:space="preserve"> zakupa</w:t>
      </w:r>
      <w:r w:rsidR="00937563">
        <w:rPr>
          <w:rFonts w:ascii="Times New Roman" w:hAnsi="Times New Roman"/>
          <w:color w:val="000000"/>
          <w:sz w:val="24"/>
          <w:szCs w:val="24"/>
        </w:rPr>
        <w:t xml:space="preserve"> i prefakturiranih troškova iznos </w:t>
      </w:r>
      <w:r w:rsidRPr="00F065CD">
        <w:rPr>
          <w:rFonts w:ascii="Times New Roman" w:hAnsi="Times New Roman"/>
          <w:color w:val="000000"/>
          <w:sz w:val="24"/>
          <w:szCs w:val="24"/>
        </w:rPr>
        <w:t>od.....</w:t>
      </w:r>
      <w:r w:rsidR="00937563">
        <w:rPr>
          <w:rFonts w:ascii="Times New Roman" w:hAnsi="Times New Roman"/>
          <w:color w:val="000000"/>
          <w:sz w:val="24"/>
          <w:szCs w:val="24"/>
        </w:rPr>
        <w:t>....................</w:t>
      </w:r>
      <w:r w:rsidR="003B77D8" w:rsidRPr="00F065CD">
        <w:rPr>
          <w:rFonts w:ascii="Times New Roman" w:hAnsi="Times New Roman"/>
          <w:color w:val="000000"/>
          <w:sz w:val="24"/>
          <w:szCs w:val="24"/>
        </w:rPr>
        <w:t>.</w:t>
      </w:r>
      <w:r w:rsidR="00937563">
        <w:rPr>
          <w:rFonts w:ascii="Times New Roman" w:hAnsi="Times New Roman"/>
          <w:color w:val="000000"/>
          <w:sz w:val="24"/>
          <w:szCs w:val="24"/>
        </w:rPr>
        <w:t>....</w:t>
      </w:r>
      <w:r w:rsidR="003B77D8" w:rsidRPr="00F065CD">
        <w:rPr>
          <w:rFonts w:ascii="Times New Roman" w:hAnsi="Times New Roman"/>
          <w:color w:val="000000"/>
          <w:sz w:val="24"/>
          <w:szCs w:val="24"/>
        </w:rPr>
        <w:t>.</w:t>
      </w:r>
      <w:r w:rsidR="00937563" w:rsidRPr="00F065CD">
        <w:rPr>
          <w:rFonts w:ascii="Times New Roman" w:hAnsi="Times New Roman"/>
          <w:color w:val="000000"/>
          <w:sz w:val="24"/>
          <w:szCs w:val="24"/>
        </w:rPr>
        <w:t xml:space="preserve"> </w:t>
      </w:r>
      <w:r w:rsidR="00937563">
        <w:rPr>
          <w:rFonts w:ascii="Times New Roman" w:hAnsi="Times New Roman"/>
          <w:color w:val="000000"/>
          <w:sz w:val="24"/>
          <w:szCs w:val="24"/>
        </w:rPr>
        <w:t>8.880,15</w:t>
      </w:r>
      <w:r w:rsidR="003B77D8" w:rsidRPr="00F065CD">
        <w:rPr>
          <w:rFonts w:ascii="Times New Roman" w:hAnsi="Times New Roman"/>
          <w:color w:val="000000"/>
          <w:sz w:val="24"/>
          <w:szCs w:val="24"/>
        </w:rPr>
        <w:t xml:space="preserve"> kn</w:t>
      </w:r>
    </w:p>
    <w:p w:rsidR="003B77D8" w:rsidRPr="00F065CD" w:rsidRDefault="002762B2" w:rsidP="00937563">
      <w:pPr>
        <w:tabs>
          <w:tab w:val="left" w:pos="7283"/>
        </w:tabs>
        <w:rPr>
          <w:rFonts w:ascii="Times New Roman" w:hAnsi="Times New Roman"/>
          <w:color w:val="000000"/>
          <w:sz w:val="24"/>
          <w:szCs w:val="24"/>
        </w:rPr>
      </w:pPr>
      <w:r w:rsidRPr="00F065CD">
        <w:rPr>
          <w:rFonts w:ascii="Times New Roman" w:hAnsi="Times New Roman"/>
          <w:color w:val="000000"/>
          <w:sz w:val="24"/>
          <w:szCs w:val="24"/>
        </w:rPr>
        <w:t xml:space="preserve">          </w:t>
      </w:r>
      <w:r w:rsidR="003B77D8" w:rsidRPr="00F065CD">
        <w:rPr>
          <w:rFonts w:ascii="Times New Roman" w:hAnsi="Times New Roman"/>
          <w:color w:val="000000"/>
          <w:sz w:val="24"/>
          <w:szCs w:val="24"/>
        </w:rPr>
        <w:t xml:space="preserve"> </w:t>
      </w:r>
      <w:r w:rsidR="00937563">
        <w:rPr>
          <w:rFonts w:ascii="Times New Roman" w:hAnsi="Times New Roman"/>
          <w:color w:val="000000"/>
          <w:sz w:val="24"/>
          <w:szCs w:val="24"/>
        </w:rPr>
        <w:t xml:space="preserve"> </w:t>
      </w:r>
      <w:r w:rsidR="003B77D8" w:rsidRPr="00F065CD">
        <w:rPr>
          <w:rFonts w:ascii="Times New Roman" w:hAnsi="Times New Roman"/>
          <w:color w:val="000000"/>
          <w:sz w:val="24"/>
          <w:szCs w:val="24"/>
        </w:rPr>
        <w:t>- prihodi od kamata iznos od........................................................</w:t>
      </w:r>
      <w:r w:rsidRPr="00F065CD">
        <w:rPr>
          <w:rFonts w:ascii="Times New Roman" w:hAnsi="Times New Roman"/>
          <w:color w:val="000000"/>
          <w:sz w:val="24"/>
          <w:szCs w:val="24"/>
        </w:rPr>
        <w:t>.</w:t>
      </w:r>
      <w:r w:rsidR="00937563">
        <w:rPr>
          <w:rFonts w:ascii="Times New Roman" w:hAnsi="Times New Roman"/>
          <w:color w:val="000000"/>
          <w:sz w:val="24"/>
          <w:szCs w:val="24"/>
        </w:rPr>
        <w:t>...............</w:t>
      </w:r>
      <w:r w:rsidR="003B77D8" w:rsidRPr="00F065CD">
        <w:rPr>
          <w:rFonts w:ascii="Times New Roman" w:hAnsi="Times New Roman"/>
          <w:color w:val="000000"/>
          <w:sz w:val="24"/>
          <w:szCs w:val="24"/>
        </w:rPr>
        <w:t>....</w:t>
      </w:r>
      <w:r w:rsidR="00EF0CF7">
        <w:rPr>
          <w:rFonts w:ascii="Times New Roman" w:hAnsi="Times New Roman"/>
          <w:color w:val="000000"/>
          <w:sz w:val="24"/>
          <w:szCs w:val="24"/>
        </w:rPr>
        <w:t>449,23</w:t>
      </w:r>
      <w:r w:rsidR="003B77D8" w:rsidRPr="00F065CD">
        <w:rPr>
          <w:rFonts w:ascii="Times New Roman" w:hAnsi="Times New Roman"/>
          <w:color w:val="000000"/>
          <w:sz w:val="24"/>
          <w:szCs w:val="24"/>
        </w:rPr>
        <w:t xml:space="preserve">  kn</w:t>
      </w:r>
    </w:p>
    <w:p w:rsidR="003B77D8" w:rsidRPr="00F065CD" w:rsidRDefault="002762B2" w:rsidP="00937563">
      <w:pPr>
        <w:tabs>
          <w:tab w:val="left" w:pos="7283"/>
        </w:tabs>
        <w:rPr>
          <w:rFonts w:ascii="Times New Roman" w:hAnsi="Times New Roman"/>
          <w:color w:val="000000"/>
          <w:sz w:val="24"/>
          <w:szCs w:val="24"/>
        </w:rPr>
      </w:pPr>
      <w:r w:rsidRPr="00F065CD">
        <w:rPr>
          <w:rFonts w:ascii="Times New Roman" w:hAnsi="Times New Roman"/>
          <w:color w:val="000000"/>
          <w:sz w:val="24"/>
          <w:szCs w:val="24"/>
        </w:rPr>
        <w:t xml:space="preserve">          </w:t>
      </w:r>
      <w:r w:rsidR="003B77D8" w:rsidRPr="00F065CD">
        <w:rPr>
          <w:rFonts w:ascii="Times New Roman" w:hAnsi="Times New Roman"/>
          <w:color w:val="000000"/>
          <w:sz w:val="24"/>
          <w:szCs w:val="24"/>
        </w:rPr>
        <w:t xml:space="preserve"> - potraživanja od kupaca iznos od................................................</w:t>
      </w:r>
      <w:r w:rsidRPr="00F065CD">
        <w:rPr>
          <w:rFonts w:ascii="Times New Roman" w:hAnsi="Times New Roman"/>
          <w:color w:val="000000"/>
          <w:sz w:val="24"/>
          <w:szCs w:val="24"/>
        </w:rPr>
        <w:t>....</w:t>
      </w:r>
      <w:r w:rsidR="00937563">
        <w:rPr>
          <w:rFonts w:ascii="Times New Roman" w:hAnsi="Times New Roman"/>
          <w:color w:val="000000"/>
          <w:sz w:val="24"/>
          <w:szCs w:val="24"/>
        </w:rPr>
        <w:t>...........</w:t>
      </w:r>
      <w:r w:rsidR="003B77D8" w:rsidRPr="00F065CD">
        <w:rPr>
          <w:rFonts w:ascii="Times New Roman" w:hAnsi="Times New Roman"/>
          <w:color w:val="000000"/>
          <w:sz w:val="24"/>
          <w:szCs w:val="24"/>
        </w:rPr>
        <w:t>.</w:t>
      </w:r>
      <w:r w:rsidR="00EF0CF7">
        <w:rPr>
          <w:rFonts w:ascii="Times New Roman" w:hAnsi="Times New Roman"/>
          <w:color w:val="000000"/>
          <w:sz w:val="24"/>
          <w:szCs w:val="24"/>
        </w:rPr>
        <w:t>42.151,97</w:t>
      </w:r>
      <w:r w:rsidR="00937563">
        <w:rPr>
          <w:rFonts w:ascii="Times New Roman" w:hAnsi="Times New Roman"/>
          <w:color w:val="000000"/>
          <w:sz w:val="24"/>
          <w:szCs w:val="24"/>
        </w:rPr>
        <w:t xml:space="preserve"> </w:t>
      </w:r>
      <w:r w:rsidR="00992B54" w:rsidRPr="00F065CD">
        <w:rPr>
          <w:rFonts w:ascii="Times New Roman" w:hAnsi="Times New Roman"/>
          <w:color w:val="000000"/>
          <w:sz w:val="24"/>
          <w:szCs w:val="24"/>
        </w:rPr>
        <w:t xml:space="preserve"> </w:t>
      </w:r>
      <w:r w:rsidR="003B77D8" w:rsidRPr="00F065CD">
        <w:rPr>
          <w:rFonts w:ascii="Times New Roman" w:hAnsi="Times New Roman"/>
          <w:color w:val="000000"/>
          <w:sz w:val="24"/>
          <w:szCs w:val="24"/>
        </w:rPr>
        <w:t>kn</w:t>
      </w:r>
    </w:p>
    <w:p w:rsidR="00937563" w:rsidRPr="00F065CD" w:rsidRDefault="00EC4542" w:rsidP="00937563">
      <w:pPr>
        <w:tabs>
          <w:tab w:val="left" w:pos="7283"/>
        </w:tabs>
        <w:rPr>
          <w:rFonts w:ascii="Times New Roman" w:hAnsi="Times New Roman"/>
          <w:color w:val="000000"/>
          <w:sz w:val="24"/>
          <w:szCs w:val="24"/>
        </w:rPr>
      </w:pPr>
      <w:r>
        <w:rPr>
          <w:rFonts w:ascii="Times New Roman" w:hAnsi="Times New Roman"/>
          <w:color w:val="000000"/>
          <w:sz w:val="24"/>
          <w:szCs w:val="24"/>
        </w:rPr>
        <w:t xml:space="preserve">           </w:t>
      </w:r>
      <w:r w:rsidR="00937563">
        <w:rPr>
          <w:rFonts w:ascii="Times New Roman" w:hAnsi="Times New Roman"/>
          <w:color w:val="000000"/>
          <w:sz w:val="24"/>
          <w:szCs w:val="24"/>
        </w:rPr>
        <w:t>- prijenos sa zatvorenog žiro računa i uplata HZZO-a izn</w:t>
      </w:r>
      <w:r>
        <w:rPr>
          <w:rFonts w:ascii="Times New Roman" w:hAnsi="Times New Roman"/>
          <w:color w:val="000000"/>
          <w:sz w:val="24"/>
          <w:szCs w:val="24"/>
        </w:rPr>
        <w:t>os od................</w:t>
      </w:r>
      <w:r w:rsidR="00937563">
        <w:rPr>
          <w:rFonts w:ascii="Times New Roman" w:hAnsi="Times New Roman"/>
          <w:color w:val="000000"/>
          <w:sz w:val="24"/>
          <w:szCs w:val="24"/>
        </w:rPr>
        <w:t>...24.309,27 kn</w:t>
      </w:r>
    </w:p>
    <w:p w:rsidR="003B77D8" w:rsidRPr="00F065CD" w:rsidRDefault="002762B2" w:rsidP="00937563">
      <w:pPr>
        <w:tabs>
          <w:tab w:val="left" w:pos="7283"/>
        </w:tabs>
        <w:rPr>
          <w:rFonts w:ascii="Times New Roman" w:hAnsi="Times New Roman"/>
          <w:color w:val="000000"/>
          <w:sz w:val="24"/>
          <w:szCs w:val="24"/>
        </w:rPr>
      </w:pPr>
      <w:r w:rsidRPr="00F065CD">
        <w:rPr>
          <w:rFonts w:ascii="Times New Roman" w:hAnsi="Times New Roman"/>
          <w:color w:val="000000"/>
          <w:sz w:val="24"/>
          <w:szCs w:val="24"/>
        </w:rPr>
        <w:t xml:space="preserve">          </w:t>
      </w:r>
      <w:r w:rsidR="003B77D8" w:rsidRPr="00F065CD">
        <w:rPr>
          <w:rFonts w:ascii="Times New Roman" w:hAnsi="Times New Roman"/>
          <w:color w:val="000000"/>
          <w:sz w:val="24"/>
          <w:szCs w:val="24"/>
        </w:rPr>
        <w:t xml:space="preserve">-  prihodi od prodaje </w:t>
      </w:r>
      <w:r w:rsidR="00937563">
        <w:rPr>
          <w:rFonts w:ascii="Times New Roman" w:hAnsi="Times New Roman"/>
          <w:color w:val="000000"/>
          <w:sz w:val="24"/>
          <w:szCs w:val="24"/>
        </w:rPr>
        <w:t xml:space="preserve">pokretnina i </w:t>
      </w:r>
      <w:r w:rsidR="003B77D8" w:rsidRPr="00F065CD">
        <w:rPr>
          <w:rFonts w:ascii="Times New Roman" w:hAnsi="Times New Roman"/>
          <w:color w:val="000000"/>
          <w:sz w:val="24"/>
          <w:szCs w:val="24"/>
        </w:rPr>
        <w:t>nekretnin</w:t>
      </w:r>
      <w:r w:rsidR="00937563">
        <w:rPr>
          <w:rFonts w:ascii="Times New Roman" w:hAnsi="Times New Roman"/>
          <w:color w:val="000000"/>
          <w:sz w:val="24"/>
          <w:szCs w:val="24"/>
        </w:rPr>
        <w:t>a iznos od ...................</w:t>
      </w:r>
      <w:r w:rsidRPr="00F065CD">
        <w:rPr>
          <w:rFonts w:ascii="Times New Roman" w:hAnsi="Times New Roman"/>
          <w:color w:val="000000"/>
          <w:sz w:val="24"/>
          <w:szCs w:val="24"/>
        </w:rPr>
        <w:t>....</w:t>
      </w:r>
      <w:r w:rsidR="00937563">
        <w:rPr>
          <w:rFonts w:ascii="Times New Roman" w:hAnsi="Times New Roman"/>
          <w:color w:val="000000"/>
          <w:sz w:val="24"/>
          <w:szCs w:val="24"/>
        </w:rPr>
        <w:t>.....1.</w:t>
      </w:r>
      <w:r w:rsidR="00EF0CF7">
        <w:rPr>
          <w:rFonts w:ascii="Times New Roman" w:hAnsi="Times New Roman"/>
          <w:color w:val="000000"/>
          <w:sz w:val="24"/>
          <w:szCs w:val="24"/>
        </w:rPr>
        <w:t>353.427,15</w:t>
      </w:r>
      <w:r w:rsidR="003B77D8" w:rsidRPr="00F065CD">
        <w:rPr>
          <w:rFonts w:ascii="Times New Roman" w:hAnsi="Times New Roman"/>
          <w:color w:val="000000"/>
          <w:sz w:val="24"/>
          <w:szCs w:val="24"/>
        </w:rPr>
        <w:t xml:space="preserve"> kn</w:t>
      </w:r>
    </w:p>
    <w:p w:rsidR="00EC4542" w:rsidRDefault="00937563" w:rsidP="00937563">
      <w:pPr>
        <w:tabs>
          <w:tab w:val="left" w:pos="7283"/>
        </w:tabs>
        <w:spacing w:after="0"/>
        <w:rPr>
          <w:rFonts w:eastAsia="Times New Roman" w:cs="Calibri"/>
          <w:color w:val="000000"/>
        </w:rPr>
      </w:pPr>
      <w:r w:rsidRPr="00937563">
        <w:rPr>
          <w:rFonts w:eastAsia="Times New Roman" w:cs="Calibri"/>
          <w:color w:val="000000"/>
        </w:rPr>
        <w:t xml:space="preserve">         </w:t>
      </w:r>
      <w:r w:rsidR="00EF0CF7">
        <w:rPr>
          <w:rFonts w:eastAsia="Times New Roman" w:cs="Calibri"/>
          <w:color w:val="000000"/>
        </w:rPr>
        <w:t xml:space="preserve">  </w:t>
      </w:r>
    </w:p>
    <w:p w:rsidR="002762B2" w:rsidRPr="00F065CD" w:rsidRDefault="002762B2" w:rsidP="002762B2">
      <w:pPr>
        <w:pStyle w:val="ListParagraph"/>
        <w:numPr>
          <w:ilvl w:val="0"/>
          <w:numId w:val="17"/>
        </w:numPr>
        <w:spacing w:after="0"/>
        <w:rPr>
          <w:rFonts w:ascii="Times New Roman" w:hAnsi="Times New Roman"/>
          <w:color w:val="000000"/>
          <w:sz w:val="24"/>
          <w:szCs w:val="24"/>
        </w:rPr>
      </w:pPr>
      <w:r w:rsidRPr="00F065CD">
        <w:rPr>
          <w:rFonts w:ascii="Times New Roman" w:eastAsia="Arial Unicode MS" w:hAnsi="Times New Roman"/>
          <w:b/>
          <w:color w:val="000000"/>
          <w:kern w:val="1"/>
          <w:sz w:val="24"/>
          <w:szCs w:val="24"/>
          <w:lang w:eastAsia="ar-SA"/>
        </w:rPr>
        <w:t xml:space="preserve">Stanje sredstava na računima stečajnog dužnika </w:t>
      </w:r>
    </w:p>
    <w:p w:rsidR="001E18D5" w:rsidRPr="00FE4BD0" w:rsidRDefault="001E18D5" w:rsidP="001E18D5">
      <w:pPr>
        <w:suppressAutoHyphens/>
        <w:spacing w:after="0"/>
        <w:jc w:val="both"/>
        <w:rPr>
          <w:rFonts w:ascii="Times New Roman" w:eastAsia="Arial Unicode MS" w:hAnsi="Times New Roman"/>
          <w:color w:val="000000"/>
          <w:kern w:val="1"/>
          <w:sz w:val="24"/>
          <w:szCs w:val="24"/>
          <w:lang w:eastAsia="ar-SA"/>
        </w:rPr>
      </w:pPr>
    </w:p>
    <w:p w:rsidR="001E18D5" w:rsidRPr="00FE4BD0" w:rsidRDefault="001E18D5" w:rsidP="00F065CD">
      <w:pPr>
        <w:suppressAutoHyphens/>
        <w:spacing w:after="0"/>
        <w:ind w:left="708" w:firstLine="12"/>
        <w:jc w:val="both"/>
        <w:rPr>
          <w:rFonts w:ascii="Times New Roman" w:eastAsia="Arial Unicode MS" w:hAnsi="Times New Roman"/>
          <w:color w:val="000000"/>
          <w:kern w:val="1"/>
          <w:sz w:val="24"/>
          <w:szCs w:val="24"/>
          <w:lang w:eastAsia="ar-SA"/>
        </w:rPr>
      </w:pPr>
      <w:r w:rsidRPr="00FE4BD0">
        <w:rPr>
          <w:rFonts w:ascii="Times New Roman" w:eastAsia="Arial Unicode MS" w:hAnsi="Times New Roman"/>
          <w:color w:val="000000"/>
          <w:kern w:val="1"/>
          <w:sz w:val="24"/>
          <w:szCs w:val="24"/>
          <w:lang w:eastAsia="ar-SA"/>
        </w:rPr>
        <w:t xml:space="preserve">Na dan sastava ovog izvješća stanje na žiro računu stečajnog dužnika iznosi </w:t>
      </w:r>
      <w:r w:rsidR="002762B2" w:rsidRPr="00F065CD">
        <w:rPr>
          <w:rFonts w:ascii="Times New Roman" w:eastAsia="Arial Unicode MS" w:hAnsi="Times New Roman"/>
          <w:color w:val="000000"/>
          <w:kern w:val="1"/>
          <w:sz w:val="24"/>
          <w:szCs w:val="24"/>
          <w:lang w:eastAsia="ar-SA"/>
        </w:rPr>
        <w:t xml:space="preserve"> </w:t>
      </w:r>
      <w:r w:rsidR="00B91156">
        <w:rPr>
          <w:rFonts w:ascii="Times New Roman" w:eastAsia="Arial Unicode MS" w:hAnsi="Times New Roman"/>
          <w:color w:val="000000"/>
          <w:kern w:val="1"/>
          <w:sz w:val="24"/>
          <w:szCs w:val="24"/>
          <w:lang w:eastAsia="ar-SA"/>
        </w:rPr>
        <w:t>226.892,39</w:t>
      </w:r>
      <w:r w:rsidRPr="00FE4BD0">
        <w:rPr>
          <w:rFonts w:ascii="Times New Roman" w:eastAsia="Arial Unicode MS" w:hAnsi="Times New Roman"/>
          <w:color w:val="000000"/>
          <w:kern w:val="1"/>
          <w:sz w:val="24"/>
          <w:szCs w:val="24"/>
          <w:lang w:eastAsia="ar-SA"/>
        </w:rPr>
        <w:t xml:space="preserve"> kn. </w:t>
      </w:r>
    </w:p>
    <w:p w:rsidR="00937563" w:rsidRPr="00937563" w:rsidRDefault="00937563" w:rsidP="00937563">
      <w:pPr>
        <w:pStyle w:val="ListParagraph"/>
        <w:spacing w:after="0"/>
        <w:rPr>
          <w:rFonts w:ascii="Times New Roman" w:hAnsi="Times New Roman"/>
          <w:color w:val="000000"/>
          <w:sz w:val="24"/>
          <w:szCs w:val="24"/>
        </w:rPr>
      </w:pPr>
    </w:p>
    <w:p w:rsidR="001E18D5" w:rsidRPr="00F065CD" w:rsidRDefault="002762B2" w:rsidP="002762B2">
      <w:pPr>
        <w:pStyle w:val="ListParagraph"/>
        <w:numPr>
          <w:ilvl w:val="0"/>
          <w:numId w:val="17"/>
        </w:numPr>
        <w:spacing w:after="0"/>
        <w:rPr>
          <w:rFonts w:ascii="Times New Roman" w:hAnsi="Times New Roman"/>
          <w:color w:val="000000"/>
          <w:sz w:val="24"/>
          <w:szCs w:val="24"/>
        </w:rPr>
      </w:pPr>
      <w:r w:rsidRPr="00F065CD">
        <w:rPr>
          <w:rFonts w:ascii="Times New Roman" w:eastAsia="Arial Unicode MS" w:hAnsi="Times New Roman"/>
          <w:b/>
          <w:color w:val="000000"/>
          <w:kern w:val="1"/>
          <w:sz w:val="24"/>
          <w:szCs w:val="24"/>
          <w:lang w:eastAsia="ar-SA"/>
        </w:rPr>
        <w:t xml:space="preserve">Dospjeli namireni troškovi stečajnog postupka </w:t>
      </w:r>
      <w:r w:rsidR="00992B54" w:rsidRPr="00F065CD">
        <w:rPr>
          <w:rFonts w:ascii="Times New Roman" w:eastAsia="Arial Unicode MS" w:hAnsi="Times New Roman"/>
          <w:b/>
          <w:color w:val="000000"/>
          <w:kern w:val="1"/>
          <w:sz w:val="24"/>
          <w:szCs w:val="24"/>
          <w:lang w:eastAsia="ar-SA"/>
        </w:rPr>
        <w:t xml:space="preserve"> iznose </w:t>
      </w:r>
      <w:r w:rsidR="00EF0CF7">
        <w:rPr>
          <w:rFonts w:ascii="Times New Roman" w:eastAsia="Arial Unicode MS" w:hAnsi="Times New Roman"/>
          <w:b/>
          <w:color w:val="000000"/>
          <w:kern w:val="1"/>
          <w:sz w:val="24"/>
          <w:szCs w:val="24"/>
          <w:lang w:eastAsia="ar-SA"/>
        </w:rPr>
        <w:t>1.202.325,38</w:t>
      </w:r>
      <w:r w:rsidR="002C192E">
        <w:rPr>
          <w:rFonts w:ascii="Times New Roman" w:eastAsia="Arial Unicode MS" w:hAnsi="Times New Roman"/>
          <w:b/>
          <w:color w:val="000000"/>
          <w:kern w:val="1"/>
          <w:sz w:val="24"/>
          <w:szCs w:val="24"/>
          <w:lang w:eastAsia="ar-SA"/>
        </w:rPr>
        <w:t xml:space="preserve"> </w:t>
      </w:r>
      <w:r w:rsidR="00DF5476" w:rsidRPr="00F065CD">
        <w:rPr>
          <w:rFonts w:ascii="Times New Roman" w:eastAsia="Arial Unicode MS" w:hAnsi="Times New Roman"/>
          <w:b/>
          <w:color w:val="000000"/>
          <w:kern w:val="1"/>
          <w:sz w:val="24"/>
          <w:szCs w:val="24"/>
          <w:lang w:eastAsia="ar-SA"/>
        </w:rPr>
        <w:t>kn</w:t>
      </w:r>
    </w:p>
    <w:p w:rsidR="002762B2" w:rsidRDefault="002762B2" w:rsidP="002762B2">
      <w:pPr>
        <w:tabs>
          <w:tab w:val="left" w:pos="7283"/>
        </w:tabs>
        <w:spacing w:after="0"/>
        <w:rPr>
          <w:rFonts w:ascii="Times New Roman" w:eastAsia="Times New Roman" w:hAnsi="Times New Roman"/>
          <w:color w:val="000000"/>
          <w:sz w:val="24"/>
          <w:szCs w:val="24"/>
        </w:rPr>
      </w:pPr>
      <w:r w:rsidRPr="00F065CD">
        <w:rPr>
          <w:rFonts w:ascii="Times New Roman" w:eastAsia="Times New Roman" w:hAnsi="Times New Roman"/>
          <w:color w:val="000000"/>
          <w:sz w:val="24"/>
          <w:szCs w:val="24"/>
        </w:rPr>
        <w:t xml:space="preserve">        </w:t>
      </w:r>
      <w:r w:rsidR="001E18D5" w:rsidRPr="00FE4BD0">
        <w:rPr>
          <w:rFonts w:ascii="Times New Roman" w:eastAsia="Times New Roman" w:hAnsi="Times New Roman"/>
          <w:color w:val="000000"/>
          <w:sz w:val="24"/>
          <w:szCs w:val="24"/>
        </w:rPr>
        <w:t xml:space="preserve">   - po osnovi troškova vođenja žiro račun</w:t>
      </w:r>
      <w:r w:rsidR="00F065CD">
        <w:rPr>
          <w:rFonts w:ascii="Times New Roman" w:eastAsia="Times New Roman" w:hAnsi="Times New Roman"/>
          <w:color w:val="000000"/>
          <w:sz w:val="24"/>
          <w:szCs w:val="24"/>
        </w:rPr>
        <w:t>a</w:t>
      </w:r>
      <w:r w:rsidR="002C192E">
        <w:rPr>
          <w:rFonts w:ascii="Times New Roman" w:eastAsia="Times New Roman" w:hAnsi="Times New Roman"/>
          <w:color w:val="000000"/>
          <w:sz w:val="24"/>
          <w:szCs w:val="24"/>
        </w:rPr>
        <w:t xml:space="preserve"> i fina</w:t>
      </w:r>
      <w:r w:rsidR="00F065CD">
        <w:rPr>
          <w:rFonts w:ascii="Times New Roman" w:eastAsia="Times New Roman" w:hAnsi="Times New Roman"/>
          <w:color w:val="000000"/>
          <w:sz w:val="24"/>
          <w:szCs w:val="24"/>
        </w:rPr>
        <w:t xml:space="preserve"> i</w:t>
      </w:r>
      <w:r w:rsidR="002C192E">
        <w:rPr>
          <w:rFonts w:ascii="Times New Roman" w:eastAsia="Times New Roman" w:hAnsi="Times New Roman"/>
          <w:color w:val="000000"/>
          <w:sz w:val="24"/>
          <w:szCs w:val="24"/>
        </w:rPr>
        <w:t>znos od................</w:t>
      </w:r>
      <w:r w:rsidRPr="00F065CD">
        <w:rPr>
          <w:rFonts w:ascii="Times New Roman" w:eastAsia="Times New Roman" w:hAnsi="Times New Roman"/>
          <w:color w:val="000000"/>
          <w:sz w:val="24"/>
          <w:szCs w:val="24"/>
        </w:rPr>
        <w:t>............</w:t>
      </w:r>
      <w:r w:rsidR="001E18D5" w:rsidRPr="00FE4BD0">
        <w:rPr>
          <w:rFonts w:ascii="Times New Roman" w:eastAsia="Times New Roman" w:hAnsi="Times New Roman"/>
          <w:color w:val="000000"/>
          <w:sz w:val="24"/>
          <w:szCs w:val="24"/>
        </w:rPr>
        <w:t>....</w:t>
      </w:r>
      <w:r w:rsidR="002C192E">
        <w:rPr>
          <w:rFonts w:ascii="Times New Roman" w:eastAsia="Times New Roman" w:hAnsi="Times New Roman"/>
          <w:color w:val="000000"/>
          <w:sz w:val="24"/>
          <w:szCs w:val="24"/>
        </w:rPr>
        <w:t>3.</w:t>
      </w:r>
      <w:r w:rsidR="00B91156">
        <w:rPr>
          <w:rFonts w:ascii="Times New Roman" w:eastAsia="Times New Roman" w:hAnsi="Times New Roman"/>
          <w:color w:val="000000"/>
          <w:sz w:val="24"/>
          <w:szCs w:val="24"/>
        </w:rPr>
        <w:t>400,26</w:t>
      </w:r>
      <w:r w:rsidR="001E18D5" w:rsidRPr="00FE4BD0">
        <w:rPr>
          <w:rFonts w:ascii="Times New Roman" w:eastAsia="Times New Roman" w:hAnsi="Times New Roman"/>
          <w:color w:val="000000"/>
          <w:sz w:val="24"/>
          <w:szCs w:val="24"/>
        </w:rPr>
        <w:t xml:space="preserve"> kn</w:t>
      </w:r>
    </w:p>
    <w:p w:rsidR="002C192E" w:rsidRDefault="002C192E" w:rsidP="002762B2">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 po osnovi </w:t>
      </w:r>
      <w:r w:rsidR="004903F1">
        <w:rPr>
          <w:rFonts w:ascii="Times New Roman" w:eastAsia="Times New Roman" w:hAnsi="Times New Roman"/>
          <w:color w:val="000000"/>
          <w:sz w:val="24"/>
          <w:szCs w:val="24"/>
        </w:rPr>
        <w:t xml:space="preserve">troškova plaće radnika nakon otvaranja steč. post. iznos od......94.767,30 kn </w:t>
      </w:r>
      <w:r>
        <w:rPr>
          <w:rFonts w:ascii="Times New Roman" w:eastAsia="Times New Roman" w:hAnsi="Times New Roman"/>
          <w:color w:val="000000"/>
          <w:sz w:val="24"/>
          <w:szCs w:val="24"/>
        </w:rPr>
        <w:t xml:space="preserve"> </w:t>
      </w:r>
    </w:p>
    <w:p w:rsidR="004903F1" w:rsidRPr="00F065CD" w:rsidRDefault="004903F1" w:rsidP="002762B2">
      <w:pPr>
        <w:tabs>
          <w:tab w:val="left" w:pos="7283"/>
        </w:tabs>
        <w:spacing w:after="0"/>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 po osnovi troškova plaća radnika sukladno čl.53.toč.2 SZ-a iznos od.....517.647,35 kn</w:t>
      </w:r>
    </w:p>
    <w:p w:rsidR="002762B2" w:rsidRPr="00F065CD" w:rsidRDefault="002762B2" w:rsidP="002762B2">
      <w:pPr>
        <w:tabs>
          <w:tab w:val="left" w:pos="7283"/>
        </w:tabs>
        <w:spacing w:after="0"/>
        <w:rPr>
          <w:rFonts w:ascii="Times New Roman" w:eastAsia="Times New Roman" w:hAnsi="Times New Roman"/>
          <w:color w:val="000000"/>
          <w:sz w:val="24"/>
          <w:szCs w:val="24"/>
        </w:rPr>
      </w:pPr>
      <w:r w:rsidRPr="00F065CD">
        <w:rPr>
          <w:rFonts w:ascii="Times New Roman" w:eastAsia="Arial Unicode MS" w:hAnsi="Times New Roman"/>
          <w:color w:val="000000"/>
          <w:kern w:val="1"/>
          <w:sz w:val="24"/>
          <w:szCs w:val="24"/>
          <w:lang w:eastAsia="ar-SA"/>
        </w:rPr>
        <w:t xml:space="preserve">          </w:t>
      </w:r>
      <w:r w:rsidR="001E18D5" w:rsidRPr="00FE4BD0">
        <w:rPr>
          <w:rFonts w:ascii="Times New Roman" w:eastAsia="Arial Unicode MS" w:hAnsi="Times New Roman"/>
          <w:color w:val="000000"/>
          <w:kern w:val="1"/>
          <w:sz w:val="24"/>
          <w:szCs w:val="24"/>
          <w:lang w:eastAsia="ar-SA"/>
        </w:rPr>
        <w:t xml:space="preserve"> - po osnovi usluga knjigovodstva bruto iznos od ....</w:t>
      </w:r>
      <w:r w:rsidR="00F065CD">
        <w:rPr>
          <w:rFonts w:ascii="Times New Roman" w:eastAsia="Arial Unicode MS" w:hAnsi="Times New Roman"/>
          <w:color w:val="000000"/>
          <w:kern w:val="1"/>
          <w:sz w:val="24"/>
          <w:szCs w:val="24"/>
          <w:lang w:eastAsia="ar-SA"/>
        </w:rPr>
        <w:t>.........</w:t>
      </w:r>
      <w:r w:rsidR="001E18D5" w:rsidRPr="00FE4BD0">
        <w:rPr>
          <w:rFonts w:ascii="Times New Roman" w:eastAsia="Arial Unicode MS" w:hAnsi="Times New Roman"/>
          <w:color w:val="000000"/>
          <w:kern w:val="1"/>
          <w:sz w:val="24"/>
          <w:szCs w:val="24"/>
          <w:lang w:eastAsia="ar-SA"/>
        </w:rPr>
        <w:t>..........</w:t>
      </w:r>
      <w:r w:rsidRPr="00F065CD">
        <w:rPr>
          <w:rFonts w:ascii="Times New Roman" w:eastAsia="Arial Unicode MS" w:hAnsi="Times New Roman"/>
          <w:color w:val="000000"/>
          <w:kern w:val="1"/>
          <w:sz w:val="24"/>
          <w:szCs w:val="24"/>
          <w:lang w:eastAsia="ar-SA"/>
        </w:rPr>
        <w:t>..........</w:t>
      </w:r>
      <w:r w:rsidR="001E18D5" w:rsidRPr="00FE4BD0">
        <w:rPr>
          <w:rFonts w:ascii="Times New Roman" w:eastAsia="Arial Unicode MS" w:hAnsi="Times New Roman"/>
          <w:color w:val="000000"/>
          <w:kern w:val="1"/>
          <w:sz w:val="24"/>
          <w:szCs w:val="24"/>
          <w:lang w:eastAsia="ar-SA"/>
        </w:rPr>
        <w:t>.</w:t>
      </w:r>
      <w:r w:rsidRPr="00F065CD">
        <w:rPr>
          <w:rFonts w:ascii="Times New Roman" w:eastAsia="Arial Unicode MS" w:hAnsi="Times New Roman"/>
          <w:color w:val="000000"/>
          <w:kern w:val="1"/>
          <w:sz w:val="24"/>
          <w:szCs w:val="24"/>
          <w:lang w:eastAsia="ar-SA"/>
        </w:rPr>
        <w:t>.......</w:t>
      </w:r>
      <w:r w:rsidR="00B91156">
        <w:rPr>
          <w:rFonts w:ascii="Times New Roman" w:eastAsia="Arial Unicode MS" w:hAnsi="Times New Roman"/>
          <w:color w:val="000000"/>
          <w:kern w:val="1"/>
          <w:sz w:val="24"/>
          <w:szCs w:val="24"/>
          <w:lang w:eastAsia="ar-SA"/>
        </w:rPr>
        <w:t>45</w:t>
      </w:r>
      <w:r w:rsidR="004903F1">
        <w:rPr>
          <w:rFonts w:ascii="Times New Roman" w:eastAsia="Arial Unicode MS" w:hAnsi="Times New Roman"/>
          <w:color w:val="000000"/>
          <w:kern w:val="1"/>
          <w:sz w:val="24"/>
          <w:szCs w:val="24"/>
          <w:lang w:eastAsia="ar-SA"/>
        </w:rPr>
        <w:t>.000</w:t>
      </w:r>
      <w:r w:rsidR="001E18D5" w:rsidRPr="00FE4BD0">
        <w:rPr>
          <w:rFonts w:ascii="Times New Roman" w:eastAsia="Arial Unicode MS" w:hAnsi="Times New Roman"/>
          <w:color w:val="000000"/>
          <w:kern w:val="1"/>
          <w:sz w:val="24"/>
          <w:szCs w:val="24"/>
          <w:lang w:eastAsia="ar-SA"/>
        </w:rPr>
        <w:t>,00 kn</w:t>
      </w:r>
    </w:p>
    <w:p w:rsidR="002762B2" w:rsidRDefault="004903F1" w:rsidP="004903F1">
      <w:pPr>
        <w:tabs>
          <w:tab w:val="left" w:pos="7283"/>
        </w:tabs>
        <w:spacing w:after="0"/>
        <w:ind w:left="708"/>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 xml:space="preserve"> </w:t>
      </w:r>
      <w:r w:rsidR="002762B2" w:rsidRPr="00F065CD">
        <w:rPr>
          <w:rFonts w:ascii="Times New Roman" w:eastAsia="Arial Unicode MS" w:hAnsi="Times New Roman"/>
          <w:color w:val="000000"/>
          <w:kern w:val="1"/>
          <w:sz w:val="24"/>
          <w:szCs w:val="24"/>
          <w:lang w:eastAsia="ar-SA"/>
        </w:rPr>
        <w:t>-</w:t>
      </w:r>
      <w:r w:rsidR="001E18D5" w:rsidRPr="00FE4BD0">
        <w:rPr>
          <w:rFonts w:ascii="Times New Roman" w:eastAsia="Arial Unicode MS" w:hAnsi="Times New Roman"/>
          <w:color w:val="000000"/>
          <w:kern w:val="1"/>
          <w:sz w:val="24"/>
          <w:szCs w:val="24"/>
          <w:lang w:eastAsia="ar-SA"/>
        </w:rPr>
        <w:t>po osnovi</w:t>
      </w:r>
      <w:r>
        <w:rPr>
          <w:rFonts w:ascii="Times New Roman" w:eastAsia="Arial Unicode MS" w:hAnsi="Times New Roman"/>
          <w:color w:val="000000"/>
          <w:kern w:val="1"/>
          <w:sz w:val="24"/>
          <w:szCs w:val="24"/>
          <w:lang w:eastAsia="ar-SA"/>
        </w:rPr>
        <w:t xml:space="preserve"> režijskih troškova (komunalna i vodna naknada, hep, čistoća, plin, pričuva,      vodovod </w:t>
      </w:r>
      <w:r w:rsidR="001E18D5" w:rsidRPr="00FE4BD0">
        <w:rPr>
          <w:rFonts w:ascii="Times New Roman" w:eastAsia="Arial Unicode MS" w:hAnsi="Times New Roman"/>
          <w:color w:val="000000"/>
          <w:kern w:val="1"/>
          <w:sz w:val="24"/>
          <w:szCs w:val="24"/>
          <w:lang w:eastAsia="ar-SA"/>
        </w:rPr>
        <w:t xml:space="preserve"> iznos od ...................</w:t>
      </w:r>
      <w:r w:rsidR="00F065CD">
        <w:rPr>
          <w:rFonts w:ascii="Times New Roman" w:eastAsia="Arial Unicode MS" w:hAnsi="Times New Roman"/>
          <w:color w:val="000000"/>
          <w:kern w:val="1"/>
          <w:sz w:val="24"/>
          <w:szCs w:val="24"/>
          <w:lang w:eastAsia="ar-SA"/>
        </w:rPr>
        <w:t>........</w:t>
      </w:r>
      <w:r w:rsidR="00992B54" w:rsidRPr="00F065CD">
        <w:rPr>
          <w:rFonts w:ascii="Times New Roman" w:eastAsia="Arial Unicode MS" w:hAnsi="Times New Roman"/>
          <w:color w:val="000000"/>
          <w:kern w:val="1"/>
          <w:sz w:val="24"/>
          <w:szCs w:val="24"/>
          <w:lang w:eastAsia="ar-SA"/>
        </w:rPr>
        <w:t>........</w:t>
      </w:r>
      <w:r w:rsidR="002762B2" w:rsidRPr="00F065CD">
        <w:rPr>
          <w:rFonts w:ascii="Times New Roman" w:eastAsia="Arial Unicode MS" w:hAnsi="Times New Roman"/>
          <w:color w:val="000000"/>
          <w:kern w:val="1"/>
          <w:sz w:val="24"/>
          <w:szCs w:val="24"/>
          <w:lang w:eastAsia="ar-SA"/>
        </w:rPr>
        <w:t>.</w:t>
      </w:r>
      <w:r w:rsidR="001E18D5" w:rsidRPr="00FE4BD0">
        <w:rPr>
          <w:rFonts w:ascii="Times New Roman" w:eastAsia="Arial Unicode MS" w:hAnsi="Times New Roman"/>
          <w:color w:val="000000"/>
          <w:kern w:val="1"/>
          <w:sz w:val="24"/>
          <w:szCs w:val="24"/>
          <w:lang w:eastAsia="ar-SA"/>
        </w:rPr>
        <w:t>..</w:t>
      </w:r>
      <w:r>
        <w:rPr>
          <w:rFonts w:ascii="Times New Roman" w:eastAsia="Arial Unicode MS" w:hAnsi="Times New Roman"/>
          <w:color w:val="000000"/>
          <w:kern w:val="1"/>
          <w:sz w:val="24"/>
          <w:szCs w:val="24"/>
          <w:lang w:eastAsia="ar-SA"/>
        </w:rPr>
        <w:t>...............................................</w:t>
      </w:r>
      <w:r w:rsidR="001E18D5" w:rsidRPr="00FE4BD0">
        <w:rPr>
          <w:rFonts w:ascii="Times New Roman" w:eastAsia="Arial Unicode MS" w:hAnsi="Times New Roman"/>
          <w:color w:val="000000"/>
          <w:kern w:val="1"/>
          <w:sz w:val="24"/>
          <w:szCs w:val="24"/>
          <w:lang w:eastAsia="ar-SA"/>
        </w:rPr>
        <w:t>..</w:t>
      </w:r>
      <w:r w:rsidR="00B91156">
        <w:rPr>
          <w:rFonts w:ascii="Times New Roman" w:eastAsia="Arial Unicode MS" w:hAnsi="Times New Roman"/>
          <w:color w:val="000000"/>
          <w:kern w:val="1"/>
          <w:sz w:val="24"/>
          <w:szCs w:val="24"/>
          <w:lang w:eastAsia="ar-SA"/>
        </w:rPr>
        <w:t>23.954,89</w:t>
      </w:r>
      <w:r w:rsidR="002762B2" w:rsidRPr="00F065CD">
        <w:rPr>
          <w:rFonts w:ascii="Times New Roman" w:eastAsia="Arial Unicode MS" w:hAnsi="Times New Roman"/>
          <w:color w:val="000000"/>
          <w:kern w:val="1"/>
          <w:sz w:val="24"/>
          <w:szCs w:val="24"/>
          <w:lang w:eastAsia="ar-SA"/>
        </w:rPr>
        <w:t xml:space="preserve"> kn</w:t>
      </w:r>
    </w:p>
    <w:p w:rsidR="004903F1" w:rsidRPr="00F065CD" w:rsidRDefault="004903F1" w:rsidP="004903F1">
      <w:pPr>
        <w:tabs>
          <w:tab w:val="left" w:pos="7283"/>
        </w:tabs>
        <w:spacing w:after="0"/>
        <w:ind w:left="708"/>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-po osnovi troškova zakupa iznos od........................................................277.006,93 kn</w:t>
      </w:r>
    </w:p>
    <w:p w:rsidR="001E18D5" w:rsidRPr="00FE4BD0" w:rsidRDefault="002762B2" w:rsidP="002762B2">
      <w:pPr>
        <w:tabs>
          <w:tab w:val="left" w:pos="7283"/>
        </w:tabs>
        <w:spacing w:after="0"/>
        <w:rPr>
          <w:rFonts w:ascii="Times New Roman" w:eastAsia="Times New Roman" w:hAnsi="Times New Roman"/>
          <w:color w:val="000000"/>
          <w:sz w:val="24"/>
          <w:szCs w:val="24"/>
        </w:rPr>
      </w:pPr>
      <w:r w:rsidRPr="00F065CD">
        <w:rPr>
          <w:rFonts w:ascii="Times New Roman" w:eastAsia="Arial Unicode MS" w:hAnsi="Times New Roman"/>
          <w:color w:val="000000"/>
          <w:kern w:val="1"/>
          <w:sz w:val="24"/>
          <w:szCs w:val="24"/>
          <w:lang w:eastAsia="ar-SA"/>
        </w:rPr>
        <w:t xml:space="preserve">  </w:t>
      </w:r>
      <w:r w:rsidR="001A4937" w:rsidRPr="00F065CD">
        <w:rPr>
          <w:rFonts w:ascii="Times New Roman" w:eastAsia="Arial Unicode MS" w:hAnsi="Times New Roman"/>
          <w:color w:val="000000"/>
          <w:kern w:val="1"/>
          <w:sz w:val="24"/>
          <w:szCs w:val="24"/>
          <w:lang w:eastAsia="ar-SA"/>
        </w:rPr>
        <w:t xml:space="preserve"> </w:t>
      </w:r>
      <w:r w:rsidR="00F065CD">
        <w:rPr>
          <w:rFonts w:ascii="Times New Roman" w:eastAsia="Arial Unicode MS" w:hAnsi="Times New Roman"/>
          <w:color w:val="000000"/>
          <w:kern w:val="1"/>
          <w:sz w:val="24"/>
          <w:szCs w:val="24"/>
          <w:lang w:eastAsia="ar-SA"/>
        </w:rPr>
        <w:t xml:space="preserve">    </w:t>
      </w:r>
      <w:r w:rsidRPr="00F065CD">
        <w:rPr>
          <w:rFonts w:ascii="Times New Roman" w:eastAsia="Arial Unicode MS" w:hAnsi="Times New Roman"/>
          <w:color w:val="000000"/>
          <w:kern w:val="1"/>
          <w:sz w:val="24"/>
          <w:szCs w:val="24"/>
          <w:lang w:eastAsia="ar-SA"/>
        </w:rPr>
        <w:t xml:space="preserve"> </w:t>
      </w:r>
      <w:r w:rsidR="001E18D5" w:rsidRPr="00FE4BD0">
        <w:rPr>
          <w:rFonts w:ascii="Times New Roman" w:eastAsia="Arial Unicode MS" w:hAnsi="Times New Roman"/>
          <w:color w:val="000000"/>
          <w:kern w:val="1"/>
          <w:sz w:val="24"/>
          <w:szCs w:val="24"/>
          <w:lang w:eastAsia="ar-SA"/>
        </w:rPr>
        <w:t xml:space="preserve">  - </w:t>
      </w:r>
      <w:r w:rsidR="001E18D5" w:rsidRPr="00FE4BD0">
        <w:rPr>
          <w:rFonts w:ascii="Times New Roman" w:eastAsia="Arial Unicode MS" w:hAnsi="Times New Roman"/>
          <w:kern w:val="1"/>
          <w:sz w:val="24"/>
          <w:szCs w:val="24"/>
          <w:lang w:eastAsia="ar-SA"/>
        </w:rPr>
        <w:t>po osnovi obveze za pdv iznos od..................</w:t>
      </w:r>
      <w:r w:rsidRPr="00F065CD">
        <w:rPr>
          <w:rFonts w:ascii="Times New Roman" w:eastAsia="Arial Unicode MS" w:hAnsi="Times New Roman"/>
          <w:kern w:val="1"/>
          <w:sz w:val="24"/>
          <w:szCs w:val="24"/>
          <w:lang w:eastAsia="ar-SA"/>
        </w:rPr>
        <w:t xml:space="preserve">            </w:t>
      </w:r>
      <w:r w:rsidR="001E18D5" w:rsidRPr="00FE4BD0">
        <w:rPr>
          <w:rFonts w:ascii="Times New Roman" w:eastAsia="Arial Unicode MS" w:hAnsi="Times New Roman"/>
          <w:kern w:val="1"/>
          <w:sz w:val="24"/>
          <w:szCs w:val="24"/>
          <w:lang w:eastAsia="ar-SA"/>
        </w:rPr>
        <w:t>.....</w:t>
      </w:r>
      <w:r w:rsidR="00F065CD">
        <w:rPr>
          <w:rFonts w:ascii="Times New Roman" w:eastAsia="Arial Unicode MS" w:hAnsi="Times New Roman"/>
          <w:kern w:val="1"/>
          <w:sz w:val="24"/>
          <w:szCs w:val="24"/>
          <w:lang w:eastAsia="ar-SA"/>
        </w:rPr>
        <w:t>.....</w:t>
      </w:r>
      <w:r w:rsidR="00E65DA5">
        <w:rPr>
          <w:rFonts w:ascii="Times New Roman" w:eastAsia="Arial Unicode MS" w:hAnsi="Times New Roman"/>
          <w:kern w:val="1"/>
          <w:sz w:val="24"/>
          <w:szCs w:val="24"/>
          <w:lang w:eastAsia="ar-SA"/>
        </w:rPr>
        <w:t>......................81.959,15</w:t>
      </w:r>
      <w:r w:rsidR="001E18D5" w:rsidRPr="00FE4BD0">
        <w:rPr>
          <w:rFonts w:ascii="Times New Roman" w:eastAsia="Arial Unicode MS" w:hAnsi="Times New Roman"/>
          <w:kern w:val="1"/>
          <w:sz w:val="24"/>
          <w:szCs w:val="24"/>
          <w:lang w:eastAsia="ar-SA"/>
        </w:rPr>
        <w:t xml:space="preserve"> kn</w:t>
      </w:r>
    </w:p>
    <w:p w:rsidR="002762B2" w:rsidRPr="00FE4BD0" w:rsidRDefault="001A4937" w:rsidP="001A4937">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2762B2" w:rsidRPr="00FE4BD0">
        <w:rPr>
          <w:rFonts w:ascii="Times New Roman" w:eastAsia="Arial Unicode MS" w:hAnsi="Times New Roman"/>
          <w:kern w:val="1"/>
          <w:sz w:val="24"/>
          <w:szCs w:val="24"/>
          <w:lang w:eastAsia="ar-SA"/>
        </w:rPr>
        <w:t xml:space="preserve">   </w:t>
      </w:r>
      <w:r w:rsidR="00F065CD">
        <w:rPr>
          <w:rFonts w:ascii="Times New Roman" w:eastAsia="Arial Unicode MS" w:hAnsi="Times New Roman"/>
          <w:kern w:val="1"/>
          <w:sz w:val="24"/>
          <w:szCs w:val="24"/>
          <w:lang w:eastAsia="ar-SA"/>
        </w:rPr>
        <w:t xml:space="preserve">    </w:t>
      </w:r>
      <w:r w:rsidR="002762B2" w:rsidRPr="00FE4BD0">
        <w:rPr>
          <w:rFonts w:ascii="Times New Roman" w:eastAsia="Arial Unicode MS" w:hAnsi="Times New Roman"/>
          <w:kern w:val="1"/>
          <w:sz w:val="24"/>
          <w:szCs w:val="24"/>
          <w:lang w:eastAsia="ar-SA"/>
        </w:rPr>
        <w:t xml:space="preserve"> </w:t>
      </w:r>
      <w:r w:rsidR="00F065CD">
        <w:rPr>
          <w:rFonts w:ascii="Times New Roman" w:eastAsia="Arial Unicode MS" w:hAnsi="Times New Roman"/>
          <w:kern w:val="1"/>
          <w:sz w:val="24"/>
          <w:szCs w:val="24"/>
          <w:lang w:eastAsia="ar-SA"/>
        </w:rPr>
        <w:t>-</w:t>
      </w:r>
      <w:r w:rsidR="002762B2" w:rsidRPr="00FE4BD0">
        <w:rPr>
          <w:rFonts w:ascii="Times New Roman" w:eastAsia="Arial Unicode MS" w:hAnsi="Times New Roman"/>
          <w:kern w:val="1"/>
          <w:sz w:val="24"/>
          <w:szCs w:val="24"/>
          <w:lang w:eastAsia="ar-SA"/>
        </w:rPr>
        <w:t>po osnovi troškova odvj</w:t>
      </w:r>
      <w:r w:rsidR="00F065CD">
        <w:rPr>
          <w:rFonts w:ascii="Times New Roman" w:eastAsia="Arial Unicode MS" w:hAnsi="Times New Roman"/>
          <w:kern w:val="1"/>
          <w:sz w:val="24"/>
          <w:szCs w:val="24"/>
          <w:lang w:eastAsia="ar-SA"/>
        </w:rPr>
        <w:t>etnika nakon otvaranja stečaj. postupka iznos od..</w:t>
      </w:r>
      <w:r w:rsidR="00B91156">
        <w:rPr>
          <w:rFonts w:ascii="Times New Roman" w:eastAsia="Arial Unicode MS" w:hAnsi="Times New Roman"/>
          <w:kern w:val="1"/>
          <w:sz w:val="24"/>
          <w:szCs w:val="24"/>
          <w:lang w:eastAsia="ar-SA"/>
        </w:rPr>
        <w:t>61.310</w:t>
      </w:r>
      <w:r w:rsidR="00E65DA5">
        <w:rPr>
          <w:rFonts w:ascii="Times New Roman" w:eastAsia="Arial Unicode MS" w:hAnsi="Times New Roman"/>
          <w:kern w:val="1"/>
          <w:sz w:val="24"/>
          <w:szCs w:val="24"/>
          <w:lang w:eastAsia="ar-SA"/>
        </w:rPr>
        <w:t>,00</w:t>
      </w:r>
      <w:r w:rsidR="002762B2" w:rsidRPr="00FE4BD0">
        <w:rPr>
          <w:rFonts w:ascii="Times New Roman" w:eastAsia="Arial Unicode MS" w:hAnsi="Times New Roman"/>
          <w:kern w:val="1"/>
          <w:sz w:val="24"/>
          <w:szCs w:val="24"/>
          <w:lang w:eastAsia="ar-SA"/>
        </w:rPr>
        <w:t xml:space="preserve"> kn </w:t>
      </w:r>
    </w:p>
    <w:p w:rsidR="002762B2" w:rsidRPr="00FE4BD0" w:rsidRDefault="001A4937" w:rsidP="001A4937">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F065CD">
        <w:rPr>
          <w:rFonts w:ascii="Times New Roman" w:eastAsia="Arial Unicode MS" w:hAnsi="Times New Roman"/>
          <w:kern w:val="1"/>
          <w:sz w:val="24"/>
          <w:szCs w:val="24"/>
          <w:lang w:eastAsia="ar-SA"/>
        </w:rPr>
        <w:t xml:space="preserve">  </w:t>
      </w: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00F065CD">
        <w:rPr>
          <w:rFonts w:ascii="Times New Roman" w:eastAsia="Arial Unicode MS" w:hAnsi="Times New Roman"/>
          <w:kern w:val="1"/>
          <w:sz w:val="24"/>
          <w:szCs w:val="24"/>
          <w:lang w:eastAsia="ar-SA"/>
        </w:rPr>
        <w:t>-</w:t>
      </w:r>
      <w:r w:rsidR="002762B2" w:rsidRPr="00FE4BD0">
        <w:rPr>
          <w:rFonts w:ascii="Times New Roman" w:eastAsia="Arial Unicode MS" w:hAnsi="Times New Roman"/>
          <w:kern w:val="1"/>
          <w:sz w:val="24"/>
          <w:szCs w:val="24"/>
          <w:lang w:eastAsia="ar-SA"/>
        </w:rPr>
        <w:t>po osnovi ugovora o djelu u bruto iznosu od..................................</w:t>
      </w:r>
      <w:r w:rsidR="000D5385">
        <w:rPr>
          <w:rFonts w:ascii="Times New Roman" w:eastAsia="Arial Unicode MS" w:hAnsi="Times New Roman"/>
          <w:kern w:val="1"/>
          <w:sz w:val="24"/>
          <w:szCs w:val="24"/>
          <w:lang w:eastAsia="ar-SA"/>
        </w:rPr>
        <w:t>.....</w:t>
      </w:r>
      <w:r w:rsidR="002762B2" w:rsidRPr="00FE4BD0">
        <w:rPr>
          <w:rFonts w:ascii="Times New Roman" w:eastAsia="Arial Unicode MS" w:hAnsi="Times New Roman"/>
          <w:kern w:val="1"/>
          <w:sz w:val="24"/>
          <w:szCs w:val="24"/>
          <w:lang w:eastAsia="ar-SA"/>
        </w:rPr>
        <w:t>.........</w:t>
      </w:r>
      <w:r w:rsidR="00E65DA5">
        <w:rPr>
          <w:rFonts w:ascii="Times New Roman" w:eastAsia="Arial Unicode MS" w:hAnsi="Times New Roman"/>
          <w:kern w:val="1"/>
          <w:sz w:val="24"/>
          <w:szCs w:val="24"/>
          <w:lang w:eastAsia="ar-SA"/>
        </w:rPr>
        <w:t xml:space="preserve">38.537,19 </w:t>
      </w:r>
      <w:r w:rsidR="002762B2" w:rsidRPr="00FE4BD0">
        <w:rPr>
          <w:rFonts w:ascii="Times New Roman" w:eastAsia="Arial Unicode MS" w:hAnsi="Times New Roman"/>
          <w:kern w:val="1"/>
          <w:sz w:val="24"/>
          <w:szCs w:val="24"/>
          <w:lang w:eastAsia="ar-SA"/>
        </w:rPr>
        <w:t xml:space="preserve">kn </w:t>
      </w:r>
    </w:p>
    <w:p w:rsidR="000D5385" w:rsidRDefault="001A4937" w:rsidP="001A4937">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Pr="00F065CD">
        <w:rPr>
          <w:rFonts w:ascii="Times New Roman" w:eastAsia="Arial Unicode MS" w:hAnsi="Times New Roman"/>
          <w:kern w:val="1"/>
          <w:sz w:val="24"/>
          <w:szCs w:val="24"/>
          <w:lang w:eastAsia="ar-SA"/>
        </w:rPr>
        <w:t xml:space="preserve"> </w:t>
      </w:r>
      <w:r w:rsidR="002762B2" w:rsidRPr="00FE4BD0">
        <w:rPr>
          <w:rFonts w:ascii="Times New Roman" w:eastAsia="Arial Unicode MS" w:hAnsi="Times New Roman"/>
          <w:kern w:val="1"/>
          <w:sz w:val="24"/>
          <w:szCs w:val="24"/>
          <w:lang w:eastAsia="ar-SA"/>
        </w:rPr>
        <w:t>(sklopljen je Ugovor o djelu sa jednom radnicom za izvršavanje administrativnih</w:t>
      </w:r>
    </w:p>
    <w:p w:rsidR="000D5385" w:rsidRDefault="000D5385" w:rsidP="001A4937">
      <w:p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lastRenderedPageBreak/>
        <w:t xml:space="preserve">     </w:t>
      </w:r>
      <w:r w:rsidR="002762B2" w:rsidRPr="00FE4BD0">
        <w:rPr>
          <w:rFonts w:ascii="Times New Roman" w:eastAsia="Arial Unicode MS" w:hAnsi="Times New Roman"/>
          <w:kern w:val="1"/>
          <w:sz w:val="24"/>
          <w:szCs w:val="24"/>
          <w:lang w:eastAsia="ar-SA"/>
        </w:rPr>
        <w:t xml:space="preserve"> </w:t>
      </w:r>
      <w:r>
        <w:rPr>
          <w:rFonts w:ascii="Times New Roman" w:eastAsia="Arial Unicode MS" w:hAnsi="Times New Roman"/>
          <w:kern w:val="1"/>
          <w:sz w:val="24"/>
          <w:szCs w:val="24"/>
          <w:lang w:eastAsia="ar-SA"/>
        </w:rPr>
        <w:t xml:space="preserve">   poslova,</w:t>
      </w:r>
      <w:r w:rsidR="001A4937" w:rsidRPr="00F065CD">
        <w:rPr>
          <w:rFonts w:ascii="Times New Roman" w:eastAsia="Arial Unicode MS" w:hAnsi="Times New Roman"/>
          <w:kern w:val="1"/>
          <w:sz w:val="24"/>
          <w:szCs w:val="24"/>
          <w:lang w:eastAsia="ar-SA"/>
        </w:rPr>
        <w:t xml:space="preserve"> </w:t>
      </w:r>
      <w:r w:rsidR="002762B2" w:rsidRPr="00FE4BD0">
        <w:rPr>
          <w:rFonts w:ascii="Times New Roman" w:eastAsia="Arial Unicode MS" w:hAnsi="Times New Roman"/>
          <w:kern w:val="1"/>
          <w:sz w:val="24"/>
          <w:szCs w:val="24"/>
          <w:lang w:eastAsia="ar-SA"/>
        </w:rPr>
        <w:t>popisivanje pokretnina, pokazivanje pokretnina potencijalnim kupcima</w:t>
      </w:r>
      <w:r w:rsidR="001A4937" w:rsidRPr="00F065CD">
        <w:rPr>
          <w:rFonts w:ascii="Times New Roman" w:eastAsia="Arial Unicode MS" w:hAnsi="Times New Roman"/>
          <w:kern w:val="1"/>
          <w:sz w:val="24"/>
          <w:szCs w:val="24"/>
          <w:lang w:eastAsia="ar-SA"/>
        </w:rPr>
        <w:t xml:space="preserve">, </w:t>
      </w:r>
      <w:r>
        <w:rPr>
          <w:rFonts w:ascii="Times New Roman" w:eastAsia="Arial Unicode MS" w:hAnsi="Times New Roman"/>
          <w:kern w:val="1"/>
          <w:sz w:val="24"/>
          <w:szCs w:val="24"/>
          <w:lang w:eastAsia="ar-SA"/>
        </w:rPr>
        <w:t xml:space="preserve">  </w:t>
      </w:r>
    </w:p>
    <w:p w:rsidR="001A4937" w:rsidRPr="00F065CD" w:rsidRDefault="000D5385" w:rsidP="00E65DA5">
      <w:p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 xml:space="preserve">         </w:t>
      </w:r>
      <w:r w:rsidR="00E65DA5">
        <w:rPr>
          <w:rFonts w:ascii="Times New Roman" w:eastAsia="Arial Unicode MS" w:hAnsi="Times New Roman"/>
          <w:kern w:val="1"/>
          <w:sz w:val="24"/>
          <w:szCs w:val="24"/>
          <w:lang w:eastAsia="ar-SA"/>
        </w:rPr>
        <w:t>slaganje registratora</w:t>
      </w:r>
      <w:r w:rsidR="001A4937" w:rsidRPr="00F065CD">
        <w:rPr>
          <w:rFonts w:ascii="Times New Roman" w:eastAsia="Arial Unicode MS" w:hAnsi="Times New Roman"/>
          <w:kern w:val="1"/>
          <w:sz w:val="24"/>
          <w:szCs w:val="24"/>
          <w:lang w:eastAsia="ar-SA"/>
        </w:rPr>
        <w:t xml:space="preserve"> u ukupnom neto iznosu od </w:t>
      </w:r>
      <w:r w:rsidR="00E65DA5">
        <w:rPr>
          <w:rFonts w:ascii="Times New Roman" w:eastAsia="Arial Unicode MS" w:hAnsi="Times New Roman"/>
          <w:kern w:val="1"/>
          <w:sz w:val="24"/>
          <w:szCs w:val="24"/>
          <w:lang w:eastAsia="ar-SA"/>
        </w:rPr>
        <w:t>18.900,00</w:t>
      </w:r>
      <w:r w:rsidR="001A4937" w:rsidRPr="00F065CD">
        <w:rPr>
          <w:rFonts w:ascii="Times New Roman" w:eastAsia="Arial Unicode MS" w:hAnsi="Times New Roman"/>
          <w:kern w:val="1"/>
          <w:sz w:val="24"/>
          <w:szCs w:val="24"/>
          <w:lang w:eastAsia="ar-SA"/>
        </w:rPr>
        <w:t xml:space="preserve"> kn, bruto iznos </w:t>
      </w:r>
      <w:r w:rsidR="00E65DA5">
        <w:rPr>
          <w:rFonts w:ascii="Times New Roman" w:eastAsia="Arial Unicode MS" w:hAnsi="Times New Roman"/>
          <w:kern w:val="1"/>
          <w:sz w:val="24"/>
          <w:szCs w:val="24"/>
          <w:lang w:eastAsia="ar-SA"/>
        </w:rPr>
        <w:t>38.537,19</w:t>
      </w:r>
      <w:r w:rsidR="001A4937" w:rsidRPr="00F065CD">
        <w:rPr>
          <w:rFonts w:ascii="Times New Roman" w:eastAsia="Arial Unicode MS" w:hAnsi="Times New Roman"/>
          <w:kern w:val="1"/>
          <w:sz w:val="24"/>
          <w:szCs w:val="24"/>
          <w:lang w:eastAsia="ar-SA"/>
        </w:rPr>
        <w:t xml:space="preserve"> kn) </w:t>
      </w:r>
    </w:p>
    <w:p w:rsidR="00A84303" w:rsidRPr="00F065CD" w:rsidRDefault="00A84303" w:rsidP="00A84303">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color w:val="000000"/>
          <w:kern w:val="1"/>
          <w:sz w:val="24"/>
          <w:szCs w:val="24"/>
          <w:lang w:eastAsia="ar-SA"/>
        </w:rPr>
        <w:t xml:space="preserve">   </w:t>
      </w:r>
      <w:r w:rsidR="000D5385">
        <w:rPr>
          <w:rFonts w:ascii="Times New Roman" w:eastAsia="Arial Unicode MS" w:hAnsi="Times New Roman"/>
          <w:color w:val="000000"/>
          <w:kern w:val="1"/>
          <w:sz w:val="24"/>
          <w:szCs w:val="24"/>
          <w:lang w:eastAsia="ar-SA"/>
        </w:rPr>
        <w:t xml:space="preserve">   </w:t>
      </w:r>
      <w:r w:rsidRPr="00F065CD">
        <w:rPr>
          <w:rFonts w:ascii="Times New Roman" w:eastAsia="Arial Unicode MS" w:hAnsi="Times New Roman"/>
          <w:color w:val="000000"/>
          <w:kern w:val="1"/>
          <w:sz w:val="24"/>
          <w:szCs w:val="24"/>
          <w:lang w:eastAsia="ar-SA"/>
        </w:rPr>
        <w:t xml:space="preserve">  </w:t>
      </w:r>
      <w:r w:rsidR="000D5385">
        <w:rPr>
          <w:rFonts w:ascii="Times New Roman" w:eastAsia="Arial Unicode MS" w:hAnsi="Times New Roman"/>
          <w:color w:val="000000"/>
          <w:kern w:val="1"/>
          <w:sz w:val="24"/>
          <w:szCs w:val="24"/>
          <w:lang w:eastAsia="ar-SA"/>
        </w:rPr>
        <w:t>-</w:t>
      </w:r>
      <w:r w:rsidRPr="00FE4BD0">
        <w:rPr>
          <w:rFonts w:ascii="Times New Roman" w:eastAsia="Arial Unicode MS" w:hAnsi="Times New Roman"/>
          <w:kern w:val="1"/>
          <w:sz w:val="24"/>
          <w:szCs w:val="24"/>
          <w:lang w:eastAsia="ar-SA"/>
        </w:rPr>
        <w:t xml:space="preserve">po osnovi stvarnih troškova stečajnog upravitelja iznos od </w:t>
      </w:r>
      <w:r w:rsidR="000D5385">
        <w:rPr>
          <w:rFonts w:ascii="Times New Roman" w:eastAsia="Arial Unicode MS" w:hAnsi="Times New Roman"/>
          <w:kern w:val="1"/>
          <w:sz w:val="24"/>
          <w:szCs w:val="24"/>
          <w:lang w:eastAsia="ar-SA"/>
        </w:rPr>
        <w:t>....</w:t>
      </w:r>
      <w:r w:rsidRPr="00FE4BD0">
        <w:rPr>
          <w:rFonts w:ascii="Times New Roman" w:eastAsia="Arial Unicode MS" w:hAnsi="Times New Roman"/>
          <w:kern w:val="1"/>
          <w:sz w:val="24"/>
          <w:szCs w:val="24"/>
          <w:lang w:eastAsia="ar-SA"/>
        </w:rPr>
        <w:t>..</w:t>
      </w:r>
      <w:r w:rsidRPr="00F065CD">
        <w:rPr>
          <w:rFonts w:ascii="Times New Roman" w:eastAsia="Arial Unicode MS" w:hAnsi="Times New Roman"/>
          <w:kern w:val="1"/>
          <w:sz w:val="24"/>
          <w:szCs w:val="24"/>
          <w:lang w:eastAsia="ar-SA"/>
        </w:rPr>
        <w:t>............</w:t>
      </w:r>
      <w:r w:rsidR="004903F1">
        <w:rPr>
          <w:rFonts w:ascii="Times New Roman" w:eastAsia="Arial Unicode MS" w:hAnsi="Times New Roman"/>
          <w:kern w:val="1"/>
          <w:sz w:val="24"/>
          <w:szCs w:val="24"/>
          <w:lang w:eastAsia="ar-SA"/>
        </w:rPr>
        <w:t>...</w:t>
      </w:r>
      <w:r w:rsidRPr="00FE4BD0">
        <w:rPr>
          <w:rFonts w:ascii="Times New Roman" w:eastAsia="Arial Unicode MS" w:hAnsi="Times New Roman"/>
          <w:kern w:val="1"/>
          <w:sz w:val="24"/>
          <w:szCs w:val="24"/>
          <w:lang w:eastAsia="ar-SA"/>
        </w:rPr>
        <w:t>.....</w:t>
      </w:r>
      <w:r w:rsidR="004903F1">
        <w:rPr>
          <w:rFonts w:ascii="Times New Roman" w:eastAsia="Arial Unicode MS" w:hAnsi="Times New Roman"/>
          <w:kern w:val="1"/>
          <w:sz w:val="24"/>
          <w:szCs w:val="24"/>
          <w:lang w:eastAsia="ar-SA"/>
        </w:rPr>
        <w:t>14.</w:t>
      </w:r>
      <w:r w:rsidR="00B91156">
        <w:rPr>
          <w:rFonts w:ascii="Times New Roman" w:eastAsia="Arial Unicode MS" w:hAnsi="Times New Roman"/>
          <w:kern w:val="1"/>
          <w:sz w:val="24"/>
          <w:szCs w:val="24"/>
          <w:lang w:eastAsia="ar-SA"/>
        </w:rPr>
        <w:t>870,18</w:t>
      </w:r>
      <w:r w:rsidRPr="00FE4BD0">
        <w:rPr>
          <w:rFonts w:ascii="Times New Roman" w:eastAsia="Arial Unicode MS" w:hAnsi="Times New Roman"/>
          <w:kern w:val="1"/>
          <w:sz w:val="24"/>
          <w:szCs w:val="24"/>
          <w:lang w:eastAsia="ar-SA"/>
        </w:rPr>
        <w:t xml:space="preserve"> kn</w:t>
      </w:r>
      <w:r w:rsidRPr="00F065CD">
        <w:rPr>
          <w:rFonts w:ascii="Times New Roman" w:eastAsia="Arial Unicode MS" w:hAnsi="Times New Roman"/>
          <w:kern w:val="1"/>
          <w:sz w:val="24"/>
          <w:szCs w:val="24"/>
          <w:lang w:eastAsia="ar-SA"/>
        </w:rPr>
        <w:t xml:space="preserve">   </w:t>
      </w:r>
    </w:p>
    <w:p w:rsidR="000D5385" w:rsidRDefault="00A84303" w:rsidP="00A84303">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Pr="00F065CD">
        <w:rPr>
          <w:rFonts w:ascii="Times New Roman" w:eastAsia="Arial Unicode MS" w:hAnsi="Times New Roman"/>
          <w:kern w:val="1"/>
          <w:sz w:val="24"/>
          <w:szCs w:val="24"/>
          <w:lang w:eastAsia="ar-SA"/>
        </w:rPr>
        <w:t>(</w:t>
      </w:r>
      <w:r w:rsidRPr="00FE4BD0">
        <w:rPr>
          <w:rFonts w:ascii="Times New Roman" w:eastAsia="Arial Unicode MS" w:hAnsi="Times New Roman"/>
          <w:kern w:val="1"/>
          <w:sz w:val="24"/>
          <w:szCs w:val="24"/>
          <w:lang w:eastAsia="ar-SA"/>
        </w:rPr>
        <w:t>trošak upravnih pristojbi, poštarina, fotokopiranja, izrada pečata, statistika</w:t>
      </w:r>
      <w:r w:rsidRPr="00F065CD">
        <w:rPr>
          <w:rFonts w:ascii="Times New Roman" w:eastAsia="Arial Unicode MS" w:hAnsi="Times New Roman"/>
          <w:kern w:val="1"/>
          <w:sz w:val="24"/>
          <w:szCs w:val="24"/>
          <w:lang w:eastAsia="ar-SA"/>
        </w:rPr>
        <w:t xml:space="preserve">, uredski </w:t>
      </w:r>
      <w:r w:rsidR="000D5385">
        <w:rPr>
          <w:rFonts w:ascii="Times New Roman" w:eastAsia="Arial Unicode MS" w:hAnsi="Times New Roman"/>
          <w:kern w:val="1"/>
          <w:sz w:val="24"/>
          <w:szCs w:val="24"/>
          <w:lang w:eastAsia="ar-SA"/>
        </w:rPr>
        <w:t xml:space="preserve">  </w:t>
      </w:r>
    </w:p>
    <w:p w:rsidR="00A84303" w:rsidRPr="00F065CD" w:rsidRDefault="000D5385" w:rsidP="00A84303">
      <w:pPr>
        <w:suppressAutoHyphens/>
        <w:spacing w:after="0"/>
        <w:jc w:val="both"/>
        <w:rPr>
          <w:rFonts w:ascii="Times New Roman" w:eastAsia="Arial Unicode MS" w:hAnsi="Times New Roman"/>
          <w:kern w:val="1"/>
          <w:sz w:val="24"/>
          <w:szCs w:val="24"/>
          <w:lang w:eastAsia="ar-SA"/>
        </w:rPr>
      </w:pPr>
      <w:r>
        <w:rPr>
          <w:rFonts w:ascii="Times New Roman" w:eastAsia="Arial Unicode MS" w:hAnsi="Times New Roman"/>
          <w:kern w:val="1"/>
          <w:sz w:val="24"/>
          <w:szCs w:val="24"/>
          <w:lang w:eastAsia="ar-SA"/>
        </w:rPr>
        <w:t xml:space="preserve">          </w:t>
      </w:r>
      <w:r w:rsidR="00A84303" w:rsidRPr="00F065CD">
        <w:rPr>
          <w:rFonts w:ascii="Times New Roman" w:eastAsia="Arial Unicode MS" w:hAnsi="Times New Roman"/>
          <w:kern w:val="1"/>
          <w:sz w:val="24"/>
          <w:szCs w:val="24"/>
          <w:lang w:eastAsia="ar-SA"/>
        </w:rPr>
        <w:t>materijal</w:t>
      </w:r>
      <w:r w:rsidR="00A84303" w:rsidRPr="00FE4BD0">
        <w:rPr>
          <w:rFonts w:ascii="Times New Roman" w:eastAsia="Arial Unicode MS" w:hAnsi="Times New Roman"/>
          <w:kern w:val="1"/>
          <w:sz w:val="24"/>
          <w:szCs w:val="24"/>
          <w:lang w:eastAsia="ar-SA"/>
        </w:rPr>
        <w:t>)</w:t>
      </w:r>
    </w:p>
    <w:p w:rsidR="00A84303" w:rsidRPr="00F065CD" w:rsidRDefault="00A84303" w:rsidP="00A84303">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00E65DA5">
        <w:rPr>
          <w:rFonts w:ascii="Times New Roman" w:eastAsia="Arial Unicode MS" w:hAnsi="Times New Roman"/>
          <w:kern w:val="1"/>
          <w:sz w:val="24"/>
          <w:szCs w:val="24"/>
          <w:lang w:eastAsia="ar-SA"/>
        </w:rPr>
        <w:t xml:space="preserve"> -po osnovi  troškova sud. prist. i troškova javnog bilježnika  iznos od...</w:t>
      </w:r>
      <w:r w:rsidRPr="00F065CD">
        <w:rPr>
          <w:rFonts w:ascii="Times New Roman" w:eastAsia="Arial Unicode MS" w:hAnsi="Times New Roman"/>
          <w:kern w:val="1"/>
          <w:sz w:val="24"/>
          <w:szCs w:val="24"/>
          <w:lang w:eastAsia="ar-SA"/>
        </w:rPr>
        <w:t>........</w:t>
      </w:r>
      <w:r w:rsidR="00B91156">
        <w:rPr>
          <w:rFonts w:ascii="Times New Roman" w:eastAsia="Arial Unicode MS" w:hAnsi="Times New Roman"/>
          <w:kern w:val="1"/>
          <w:sz w:val="24"/>
          <w:szCs w:val="24"/>
          <w:lang w:eastAsia="ar-SA"/>
        </w:rPr>
        <w:t>38.022,13</w:t>
      </w:r>
      <w:r w:rsidRPr="00F065CD">
        <w:rPr>
          <w:rFonts w:ascii="Times New Roman" w:eastAsia="Arial Unicode MS" w:hAnsi="Times New Roman"/>
          <w:kern w:val="1"/>
          <w:sz w:val="24"/>
          <w:szCs w:val="24"/>
          <w:lang w:eastAsia="ar-SA"/>
        </w:rPr>
        <w:t xml:space="preserve"> kn</w:t>
      </w:r>
      <w:r w:rsidR="00E65DA5">
        <w:rPr>
          <w:rFonts w:ascii="Times New Roman" w:eastAsia="Arial Unicode MS" w:hAnsi="Times New Roman"/>
          <w:kern w:val="1"/>
          <w:sz w:val="24"/>
          <w:szCs w:val="24"/>
          <w:lang w:eastAsia="ar-SA"/>
        </w:rPr>
        <w:t xml:space="preserve">  </w:t>
      </w:r>
    </w:p>
    <w:p w:rsidR="00A84303" w:rsidRPr="00F065CD" w:rsidRDefault="00A84303" w:rsidP="00A84303">
      <w:pPr>
        <w:suppressAutoHyphens/>
        <w:spacing w:after="0"/>
        <w:jc w:val="both"/>
        <w:rPr>
          <w:rFonts w:ascii="Times New Roman" w:eastAsia="Arial Unicode MS" w:hAnsi="Times New Roman"/>
          <w:kern w:val="1"/>
          <w:sz w:val="24"/>
          <w:szCs w:val="24"/>
          <w:lang w:eastAsia="ar-SA"/>
        </w:rPr>
      </w:pPr>
      <w:r w:rsidRPr="00F065CD">
        <w:rPr>
          <w:rFonts w:ascii="Times New Roman" w:eastAsia="Arial Unicode MS" w:hAnsi="Times New Roman"/>
          <w:kern w:val="1"/>
          <w:sz w:val="24"/>
          <w:szCs w:val="24"/>
          <w:lang w:eastAsia="ar-SA"/>
        </w:rPr>
        <w:t xml:space="preserve">    </w:t>
      </w:r>
      <w:r w:rsidR="000D5385">
        <w:rPr>
          <w:rFonts w:ascii="Times New Roman" w:eastAsia="Arial Unicode MS" w:hAnsi="Times New Roman"/>
          <w:kern w:val="1"/>
          <w:sz w:val="24"/>
          <w:szCs w:val="24"/>
          <w:lang w:eastAsia="ar-SA"/>
        </w:rPr>
        <w:t xml:space="preserve">   -</w:t>
      </w:r>
      <w:r w:rsidRPr="00F065CD">
        <w:rPr>
          <w:rFonts w:ascii="Times New Roman" w:eastAsia="Arial Unicode MS" w:hAnsi="Times New Roman"/>
          <w:kern w:val="1"/>
          <w:sz w:val="24"/>
          <w:szCs w:val="24"/>
          <w:lang w:eastAsia="ar-SA"/>
        </w:rPr>
        <w:t xml:space="preserve">po osnovi </w:t>
      </w:r>
      <w:r w:rsidR="00E65DA5">
        <w:rPr>
          <w:rFonts w:ascii="Times New Roman" w:eastAsia="Arial Unicode MS" w:hAnsi="Times New Roman"/>
          <w:kern w:val="1"/>
          <w:sz w:val="24"/>
          <w:szCs w:val="24"/>
          <w:lang w:eastAsia="ar-SA"/>
        </w:rPr>
        <w:t>troškova utovara, prijevoza registratora na skladište iznos od ........5.850,00 kn</w:t>
      </w:r>
    </w:p>
    <w:p w:rsidR="00E65DA5" w:rsidRDefault="00E65DA5" w:rsidP="00F065CD">
      <w:pPr>
        <w:spacing w:after="0"/>
        <w:rPr>
          <w:rFonts w:ascii="Times New Roman" w:eastAsia="Arial Unicode MS" w:hAnsi="Times New Roman"/>
          <w:b/>
          <w:kern w:val="1"/>
          <w:sz w:val="24"/>
          <w:szCs w:val="24"/>
          <w:lang w:eastAsia="ar-SA"/>
        </w:rPr>
      </w:pPr>
    </w:p>
    <w:p w:rsidR="002762B2" w:rsidRPr="00F065CD" w:rsidRDefault="00F065CD" w:rsidP="00F065CD">
      <w:pPr>
        <w:spacing w:after="0"/>
        <w:rPr>
          <w:rFonts w:ascii="Times New Roman" w:eastAsia="Arial Unicode MS" w:hAnsi="Times New Roman"/>
          <w:b/>
          <w:bCs/>
          <w:color w:val="000000"/>
          <w:kern w:val="1"/>
          <w:sz w:val="24"/>
          <w:szCs w:val="24"/>
          <w:lang w:eastAsia="ar-SA"/>
        </w:rPr>
      </w:pPr>
      <w:r w:rsidRPr="00F065CD">
        <w:rPr>
          <w:rFonts w:ascii="Times New Roman" w:eastAsia="Arial Unicode MS" w:hAnsi="Times New Roman"/>
          <w:b/>
          <w:bCs/>
          <w:color w:val="000000"/>
          <w:kern w:val="1"/>
          <w:sz w:val="24"/>
          <w:szCs w:val="24"/>
          <w:lang w:eastAsia="ar-SA"/>
        </w:rPr>
        <w:t xml:space="preserve">d) </w:t>
      </w:r>
      <w:r w:rsidR="002762B2" w:rsidRPr="00F065CD">
        <w:rPr>
          <w:rFonts w:ascii="Times New Roman" w:eastAsia="Arial Unicode MS" w:hAnsi="Times New Roman"/>
          <w:b/>
          <w:bCs/>
          <w:color w:val="000000"/>
          <w:kern w:val="1"/>
          <w:sz w:val="24"/>
          <w:szCs w:val="24"/>
          <w:lang w:eastAsia="ar-SA"/>
        </w:rPr>
        <w:t xml:space="preserve">Budući troškovi stečajnog postupka nužni za vođenje istog u  iduća tri mjeseca iznose </w:t>
      </w:r>
      <w:r w:rsidR="00634287">
        <w:rPr>
          <w:rFonts w:ascii="Times New Roman" w:eastAsia="Arial Unicode MS" w:hAnsi="Times New Roman"/>
          <w:b/>
          <w:bCs/>
          <w:color w:val="000000"/>
          <w:kern w:val="1"/>
          <w:sz w:val="24"/>
          <w:szCs w:val="24"/>
          <w:lang w:eastAsia="ar-SA"/>
        </w:rPr>
        <w:t>146.307,02</w:t>
      </w:r>
      <w:r w:rsidR="002762B2" w:rsidRPr="00F065CD">
        <w:rPr>
          <w:rFonts w:ascii="Times New Roman" w:eastAsia="Arial Unicode MS" w:hAnsi="Times New Roman"/>
          <w:b/>
          <w:bCs/>
          <w:color w:val="000000"/>
          <w:kern w:val="1"/>
          <w:sz w:val="24"/>
          <w:szCs w:val="24"/>
          <w:lang w:eastAsia="ar-SA"/>
        </w:rPr>
        <w:t xml:space="preserve"> kn kako slijedi: </w:t>
      </w:r>
    </w:p>
    <w:p w:rsidR="00F065CD" w:rsidRPr="00F065CD" w:rsidRDefault="002762B2" w:rsidP="00F065CD">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sidRPr="00F065CD">
        <w:rPr>
          <w:rFonts w:ascii="Times New Roman" w:eastAsia="Arial Unicode MS" w:hAnsi="Times New Roman"/>
          <w:color w:val="000000"/>
          <w:kern w:val="1"/>
          <w:sz w:val="24"/>
          <w:szCs w:val="24"/>
          <w:lang w:eastAsia="ar-SA"/>
        </w:rPr>
        <w:t>po osnovi sudskih troškova stečajnog postupka iznos od ...............</w:t>
      </w:r>
      <w:r w:rsidR="00F065CD" w:rsidRPr="00F065CD">
        <w:rPr>
          <w:rFonts w:ascii="Times New Roman" w:eastAsia="Arial Unicode MS" w:hAnsi="Times New Roman"/>
          <w:color w:val="000000"/>
          <w:kern w:val="1"/>
          <w:sz w:val="24"/>
          <w:szCs w:val="24"/>
          <w:lang w:eastAsia="ar-SA"/>
        </w:rPr>
        <w:t>....</w:t>
      </w:r>
      <w:r w:rsidR="000D5385">
        <w:rPr>
          <w:rFonts w:ascii="Times New Roman" w:eastAsia="Arial Unicode MS" w:hAnsi="Times New Roman"/>
          <w:color w:val="000000"/>
          <w:kern w:val="1"/>
          <w:sz w:val="24"/>
          <w:szCs w:val="24"/>
          <w:lang w:eastAsia="ar-SA"/>
        </w:rPr>
        <w:t>..</w:t>
      </w:r>
      <w:r w:rsidR="00F065CD" w:rsidRPr="00F065CD">
        <w:rPr>
          <w:rFonts w:ascii="Times New Roman" w:eastAsia="Arial Unicode MS" w:hAnsi="Times New Roman"/>
          <w:color w:val="000000"/>
          <w:kern w:val="1"/>
          <w:sz w:val="24"/>
          <w:szCs w:val="24"/>
          <w:lang w:eastAsia="ar-SA"/>
        </w:rPr>
        <w:t>..</w:t>
      </w:r>
      <w:r w:rsidRPr="00F065CD">
        <w:rPr>
          <w:rFonts w:ascii="Times New Roman" w:eastAsia="Arial Unicode MS" w:hAnsi="Times New Roman"/>
          <w:color w:val="000000"/>
          <w:kern w:val="1"/>
          <w:sz w:val="24"/>
          <w:szCs w:val="24"/>
          <w:lang w:eastAsia="ar-SA"/>
        </w:rPr>
        <w:t>.....1.500,00 kn</w:t>
      </w:r>
    </w:p>
    <w:p w:rsidR="00F065CD" w:rsidRPr="00F065CD" w:rsidRDefault="002762B2" w:rsidP="00F065CD">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sidRPr="00F065CD">
        <w:rPr>
          <w:rFonts w:ascii="Times New Roman" w:eastAsia="Arial Unicode MS" w:hAnsi="Times New Roman"/>
          <w:color w:val="000000"/>
          <w:kern w:val="1"/>
          <w:sz w:val="24"/>
          <w:szCs w:val="24"/>
          <w:lang w:eastAsia="ar-SA"/>
        </w:rPr>
        <w:t>po osnovi usluga knjigovodstva bruto iznos od .......................</w:t>
      </w:r>
      <w:r w:rsidR="00F065CD" w:rsidRPr="00F065CD">
        <w:rPr>
          <w:rFonts w:ascii="Times New Roman" w:eastAsia="Arial Unicode MS" w:hAnsi="Times New Roman"/>
          <w:color w:val="000000"/>
          <w:kern w:val="1"/>
          <w:sz w:val="24"/>
          <w:szCs w:val="24"/>
          <w:lang w:eastAsia="ar-SA"/>
        </w:rPr>
        <w:t>........</w:t>
      </w:r>
      <w:r w:rsidRPr="00F065CD">
        <w:rPr>
          <w:rFonts w:ascii="Times New Roman" w:eastAsia="Arial Unicode MS" w:hAnsi="Times New Roman"/>
          <w:color w:val="000000"/>
          <w:kern w:val="1"/>
          <w:sz w:val="24"/>
          <w:szCs w:val="24"/>
          <w:lang w:eastAsia="ar-SA"/>
        </w:rPr>
        <w:t>.....</w:t>
      </w:r>
      <w:r w:rsidR="000D5385">
        <w:rPr>
          <w:rFonts w:ascii="Times New Roman" w:eastAsia="Arial Unicode MS" w:hAnsi="Times New Roman"/>
          <w:color w:val="000000"/>
          <w:kern w:val="1"/>
          <w:sz w:val="24"/>
          <w:szCs w:val="24"/>
          <w:lang w:eastAsia="ar-SA"/>
        </w:rPr>
        <w:t>...</w:t>
      </w:r>
      <w:r w:rsidR="00E65DA5">
        <w:rPr>
          <w:rFonts w:ascii="Times New Roman" w:eastAsia="Arial Unicode MS" w:hAnsi="Times New Roman"/>
          <w:color w:val="000000"/>
          <w:kern w:val="1"/>
          <w:sz w:val="24"/>
          <w:szCs w:val="24"/>
          <w:lang w:eastAsia="ar-SA"/>
        </w:rPr>
        <w:t>....9.0</w:t>
      </w:r>
      <w:r w:rsidRPr="00F065CD">
        <w:rPr>
          <w:rFonts w:ascii="Times New Roman" w:eastAsia="Arial Unicode MS" w:hAnsi="Times New Roman"/>
          <w:color w:val="000000"/>
          <w:kern w:val="1"/>
          <w:sz w:val="24"/>
          <w:szCs w:val="24"/>
          <w:lang w:eastAsia="ar-SA"/>
        </w:rPr>
        <w:t>00,00 kn</w:t>
      </w:r>
    </w:p>
    <w:p w:rsidR="00F065CD" w:rsidRDefault="002762B2" w:rsidP="00F065CD">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sidRPr="00F065CD">
        <w:rPr>
          <w:rFonts w:ascii="Times New Roman" w:eastAsia="Arial Unicode MS" w:hAnsi="Times New Roman"/>
          <w:color w:val="000000"/>
          <w:kern w:val="1"/>
          <w:sz w:val="24"/>
          <w:szCs w:val="24"/>
          <w:lang w:eastAsia="ar-SA"/>
        </w:rPr>
        <w:t>po osnovi troškova vođenja žiro računa iznos od ....................................</w:t>
      </w:r>
      <w:r w:rsidR="000D5385">
        <w:rPr>
          <w:rFonts w:ascii="Times New Roman" w:eastAsia="Arial Unicode MS" w:hAnsi="Times New Roman"/>
          <w:color w:val="000000"/>
          <w:kern w:val="1"/>
          <w:sz w:val="24"/>
          <w:szCs w:val="24"/>
          <w:lang w:eastAsia="ar-SA"/>
        </w:rPr>
        <w:t>..</w:t>
      </w:r>
      <w:r w:rsidR="00634287">
        <w:rPr>
          <w:rFonts w:ascii="Times New Roman" w:eastAsia="Arial Unicode MS" w:hAnsi="Times New Roman"/>
          <w:color w:val="000000"/>
          <w:kern w:val="1"/>
          <w:sz w:val="24"/>
          <w:szCs w:val="24"/>
          <w:lang w:eastAsia="ar-SA"/>
        </w:rPr>
        <w:t>.....30</w:t>
      </w:r>
      <w:r w:rsidRPr="00F065CD">
        <w:rPr>
          <w:rFonts w:ascii="Times New Roman" w:eastAsia="Arial Unicode MS" w:hAnsi="Times New Roman"/>
          <w:color w:val="000000"/>
          <w:kern w:val="1"/>
          <w:sz w:val="24"/>
          <w:szCs w:val="24"/>
          <w:lang w:eastAsia="ar-SA"/>
        </w:rPr>
        <w:t>0,00 kn</w:t>
      </w:r>
    </w:p>
    <w:p w:rsidR="00634287" w:rsidRDefault="00634287" w:rsidP="00F065CD">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Pr>
          <w:rFonts w:ascii="Times New Roman" w:eastAsia="Arial Unicode MS" w:hAnsi="Times New Roman"/>
          <w:color w:val="000000"/>
          <w:kern w:val="1"/>
          <w:sz w:val="24"/>
          <w:szCs w:val="24"/>
          <w:lang w:eastAsia="ar-SA"/>
        </w:rPr>
        <w:t>po osnovi troškova skladištenja registratora-arhive bruto iznos od..........134.507,02 kn</w:t>
      </w:r>
    </w:p>
    <w:p w:rsidR="00634287" w:rsidRPr="00634287" w:rsidRDefault="00634287" w:rsidP="00634287">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sidRPr="00634287">
        <w:rPr>
          <w:rFonts w:ascii="Times New Roman" w:eastAsia="Arial Unicode MS" w:hAnsi="Times New Roman"/>
          <w:color w:val="000000"/>
          <w:kern w:val="1"/>
          <w:sz w:val="24"/>
          <w:szCs w:val="24"/>
          <w:lang w:eastAsia="ar-SA"/>
        </w:rPr>
        <w:t>(zakonom su propisani rokovi čuvanja financijske dokumentacije tako da je zaključen ugovor o arhiviranju  2596 registratora koji su se do dana otkaza ugovora o zakupu nalazila u sjedištu društva u Kelekovoj).</w:t>
      </w:r>
    </w:p>
    <w:p w:rsidR="000D5385" w:rsidRDefault="002762B2" w:rsidP="00F065CD">
      <w:pPr>
        <w:pStyle w:val="ListParagraph"/>
        <w:numPr>
          <w:ilvl w:val="0"/>
          <w:numId w:val="13"/>
        </w:numPr>
        <w:suppressAutoHyphens/>
        <w:spacing w:after="0"/>
        <w:jc w:val="both"/>
        <w:rPr>
          <w:rFonts w:ascii="Times New Roman" w:eastAsia="Arial Unicode MS" w:hAnsi="Times New Roman"/>
          <w:color w:val="000000"/>
          <w:kern w:val="1"/>
          <w:sz w:val="24"/>
          <w:szCs w:val="24"/>
          <w:lang w:eastAsia="ar-SA"/>
        </w:rPr>
      </w:pPr>
      <w:r w:rsidRPr="00F065CD">
        <w:rPr>
          <w:rFonts w:ascii="Times New Roman" w:eastAsia="Arial Unicode MS" w:hAnsi="Times New Roman"/>
          <w:color w:val="000000"/>
          <w:kern w:val="1"/>
          <w:sz w:val="24"/>
          <w:szCs w:val="24"/>
          <w:lang w:eastAsia="ar-SA"/>
        </w:rPr>
        <w:t>po osnovi stvarnih troško</w:t>
      </w:r>
      <w:bookmarkStart w:id="0" w:name="_GoBack"/>
      <w:bookmarkEnd w:id="0"/>
      <w:r w:rsidRPr="00F065CD">
        <w:rPr>
          <w:rFonts w:ascii="Times New Roman" w:eastAsia="Arial Unicode MS" w:hAnsi="Times New Roman"/>
          <w:color w:val="000000"/>
          <w:kern w:val="1"/>
          <w:sz w:val="24"/>
          <w:szCs w:val="24"/>
          <w:lang w:eastAsia="ar-SA"/>
        </w:rPr>
        <w:t>va stečajnog upravit</w:t>
      </w:r>
      <w:r w:rsidR="000D5385">
        <w:rPr>
          <w:rFonts w:ascii="Times New Roman" w:eastAsia="Arial Unicode MS" w:hAnsi="Times New Roman"/>
          <w:color w:val="000000"/>
          <w:kern w:val="1"/>
          <w:sz w:val="24"/>
          <w:szCs w:val="24"/>
          <w:lang w:eastAsia="ar-SA"/>
        </w:rPr>
        <w:t>elja iznos od.....</w:t>
      </w:r>
      <w:r w:rsidRPr="00F065CD">
        <w:rPr>
          <w:rFonts w:ascii="Times New Roman" w:eastAsia="Arial Unicode MS" w:hAnsi="Times New Roman"/>
          <w:color w:val="000000"/>
          <w:kern w:val="1"/>
          <w:sz w:val="24"/>
          <w:szCs w:val="24"/>
          <w:lang w:eastAsia="ar-SA"/>
        </w:rPr>
        <w:t>....</w:t>
      </w:r>
      <w:r w:rsidR="000D5385">
        <w:rPr>
          <w:rFonts w:ascii="Times New Roman" w:eastAsia="Arial Unicode MS" w:hAnsi="Times New Roman"/>
          <w:color w:val="000000"/>
          <w:kern w:val="1"/>
          <w:sz w:val="24"/>
          <w:szCs w:val="24"/>
          <w:lang w:eastAsia="ar-SA"/>
        </w:rPr>
        <w:t>................</w:t>
      </w:r>
      <w:r w:rsidRPr="00F065CD">
        <w:rPr>
          <w:rFonts w:ascii="Times New Roman" w:eastAsia="Arial Unicode MS" w:hAnsi="Times New Roman"/>
          <w:color w:val="000000"/>
          <w:kern w:val="1"/>
          <w:sz w:val="24"/>
          <w:szCs w:val="24"/>
          <w:lang w:eastAsia="ar-SA"/>
        </w:rPr>
        <w:t xml:space="preserve">.1.000,00 kn </w:t>
      </w:r>
    </w:p>
    <w:p w:rsidR="00E65DA5" w:rsidRDefault="002762B2" w:rsidP="00634287">
      <w:pPr>
        <w:pStyle w:val="ListParagraph"/>
        <w:suppressAutoHyphens/>
        <w:spacing w:after="0"/>
        <w:jc w:val="both"/>
        <w:rPr>
          <w:rFonts w:eastAsia="Arial Unicode MS" w:cs="Calibri"/>
          <w:color w:val="000000"/>
          <w:kern w:val="1"/>
          <w:lang w:eastAsia="ar-SA"/>
        </w:rPr>
      </w:pPr>
      <w:r w:rsidRPr="00F065CD">
        <w:rPr>
          <w:rFonts w:ascii="Times New Roman" w:eastAsia="Arial Unicode MS" w:hAnsi="Times New Roman"/>
          <w:color w:val="000000"/>
          <w:kern w:val="1"/>
          <w:sz w:val="24"/>
          <w:szCs w:val="24"/>
          <w:lang w:eastAsia="ar-SA"/>
        </w:rPr>
        <w:t>(troškovi goriva, troškovi uredskog materijala, fotokopiranja,  telefonske usl</w:t>
      </w:r>
      <w:r w:rsidR="00EF0CF7">
        <w:rPr>
          <w:rFonts w:ascii="Times New Roman" w:eastAsia="Arial Unicode MS" w:hAnsi="Times New Roman"/>
          <w:color w:val="000000"/>
          <w:kern w:val="1"/>
          <w:sz w:val="24"/>
          <w:szCs w:val="24"/>
          <w:lang w:eastAsia="ar-SA"/>
        </w:rPr>
        <w:t>uge, poštarine, obrazaca iz NN)</w:t>
      </w:r>
      <w:r w:rsidR="00E65DA5" w:rsidRPr="00937563">
        <w:rPr>
          <w:rFonts w:eastAsia="Arial Unicode MS" w:cs="Calibri"/>
          <w:color w:val="000000"/>
          <w:kern w:val="1"/>
          <w:lang w:eastAsia="ar-SA"/>
        </w:rPr>
        <w:t>.</w:t>
      </w:r>
    </w:p>
    <w:p w:rsidR="00EF0CF7" w:rsidRPr="00937563" w:rsidRDefault="00EF0CF7" w:rsidP="00634287">
      <w:pPr>
        <w:pStyle w:val="ListParagraph"/>
        <w:suppressAutoHyphens/>
        <w:spacing w:after="0"/>
        <w:jc w:val="both"/>
        <w:rPr>
          <w:rFonts w:ascii="Times New Roman" w:eastAsia="Arial Unicode MS" w:hAnsi="Times New Roman"/>
          <w:color w:val="000000"/>
          <w:kern w:val="1"/>
          <w:sz w:val="24"/>
          <w:szCs w:val="24"/>
          <w:lang w:eastAsia="ar-SA"/>
        </w:rPr>
      </w:pPr>
    </w:p>
    <w:p w:rsidR="00EF0CF7" w:rsidRPr="00F065CD" w:rsidRDefault="00EF0CF7" w:rsidP="00EF0CF7">
      <w:pPr>
        <w:spacing w:after="0"/>
        <w:rPr>
          <w:rFonts w:ascii="Times New Roman" w:hAnsi="Times New Roman"/>
          <w:sz w:val="24"/>
          <w:szCs w:val="24"/>
          <w:lang w:val="pl-PL"/>
        </w:rPr>
      </w:pPr>
      <w:r w:rsidRPr="00B33C32">
        <w:rPr>
          <w:rFonts w:ascii="Times New Roman" w:eastAsia="Arial Unicode MS" w:hAnsi="Times New Roman"/>
          <w:b/>
          <w:bCs/>
          <w:color w:val="000000"/>
          <w:kern w:val="1"/>
          <w:sz w:val="24"/>
          <w:szCs w:val="24"/>
          <w:lang w:eastAsia="ar-SA"/>
        </w:rPr>
        <w:t>e</w:t>
      </w:r>
      <w:r w:rsidRPr="00B33C32">
        <w:rPr>
          <w:rFonts w:ascii="Times New Roman" w:eastAsia="Arial Unicode MS" w:hAnsi="Times New Roman"/>
          <w:b/>
          <w:bCs/>
          <w:color w:val="000000"/>
          <w:kern w:val="1"/>
          <w:sz w:val="24"/>
          <w:szCs w:val="24"/>
          <w:lang w:eastAsia="ar-SA"/>
        </w:rPr>
        <w:t xml:space="preserve">) </w:t>
      </w:r>
      <w:r w:rsidRPr="00B33C32">
        <w:rPr>
          <w:rFonts w:ascii="Times New Roman" w:eastAsia="Arial Unicode MS" w:hAnsi="Times New Roman"/>
          <w:b/>
          <w:bCs/>
          <w:color w:val="000000"/>
          <w:kern w:val="1"/>
          <w:sz w:val="24"/>
          <w:szCs w:val="24"/>
          <w:lang w:eastAsia="ar-SA"/>
        </w:rPr>
        <w:t xml:space="preserve">Isplatit će se razlučnom vjerovniku Dalmare d.o.o. iznos od </w:t>
      </w:r>
      <w:r w:rsidR="00B33C32" w:rsidRPr="00B33C32">
        <w:rPr>
          <w:rFonts w:ascii="Times New Roman" w:eastAsia="Arial Unicode MS" w:hAnsi="Times New Roman"/>
          <w:b/>
          <w:bCs/>
          <w:color w:val="000000"/>
          <w:kern w:val="1"/>
          <w:sz w:val="24"/>
          <w:szCs w:val="24"/>
          <w:lang w:eastAsia="ar-SA"/>
        </w:rPr>
        <w:t xml:space="preserve">75.653,04 </w:t>
      </w:r>
      <w:r w:rsidRPr="00B33C32">
        <w:rPr>
          <w:rFonts w:ascii="Times New Roman" w:eastAsia="Arial Unicode MS" w:hAnsi="Times New Roman"/>
          <w:b/>
          <w:bCs/>
          <w:color w:val="000000"/>
          <w:kern w:val="1"/>
          <w:sz w:val="24"/>
          <w:szCs w:val="24"/>
          <w:lang w:eastAsia="ar-SA"/>
        </w:rPr>
        <w:t>kn</w:t>
      </w:r>
      <w:r>
        <w:rPr>
          <w:rFonts w:ascii="Times New Roman" w:eastAsia="Arial Unicode MS" w:hAnsi="Times New Roman"/>
          <w:b/>
          <w:bCs/>
          <w:color w:val="000000"/>
          <w:kern w:val="1"/>
          <w:sz w:val="24"/>
          <w:szCs w:val="24"/>
          <w:lang w:eastAsia="ar-SA"/>
        </w:rPr>
        <w:t xml:space="preserve"> </w:t>
      </w:r>
    </w:p>
    <w:p w:rsidR="00B33C32" w:rsidRDefault="00B33C32" w:rsidP="000E1F39">
      <w:pPr>
        <w:rPr>
          <w:rFonts w:ascii="Times New Roman" w:hAnsi="Times New Roman"/>
          <w:sz w:val="24"/>
          <w:szCs w:val="24"/>
        </w:rPr>
      </w:pPr>
    </w:p>
    <w:p w:rsidR="000E1F39" w:rsidRPr="00F065CD" w:rsidRDefault="000E1F39" w:rsidP="000E1F39">
      <w:pPr>
        <w:rPr>
          <w:rFonts w:ascii="Times New Roman" w:hAnsi="Times New Roman"/>
          <w:sz w:val="24"/>
          <w:szCs w:val="24"/>
          <w:lang w:val="pl-PL"/>
        </w:rPr>
      </w:pPr>
      <w:r w:rsidRPr="00F065CD">
        <w:rPr>
          <w:rFonts w:ascii="Times New Roman" w:hAnsi="Times New Roman"/>
          <w:sz w:val="24"/>
          <w:szCs w:val="24"/>
          <w:lang w:val="pl-PL"/>
        </w:rPr>
        <w:t>III. RADNJE KOJE ĆE SE PODUZETI U NAREDNOM RAZDOBLJU</w:t>
      </w:r>
      <w:r w:rsidR="00B91156">
        <w:rPr>
          <w:rFonts w:ascii="Times New Roman" w:hAnsi="Times New Roman"/>
          <w:sz w:val="24"/>
          <w:szCs w:val="24"/>
          <w:lang w:val="pl-PL"/>
        </w:rPr>
        <w:t xml:space="preserve"> OD 10.10.2016.g. do 10.01.2017</w:t>
      </w:r>
      <w:r w:rsidR="00F065CD" w:rsidRPr="00F065CD">
        <w:rPr>
          <w:rFonts w:ascii="Times New Roman" w:hAnsi="Times New Roman"/>
          <w:sz w:val="24"/>
          <w:szCs w:val="24"/>
          <w:lang w:val="pl-PL"/>
        </w:rPr>
        <w:t>.g.</w:t>
      </w:r>
    </w:p>
    <w:p w:rsidR="00634287" w:rsidRDefault="00166242" w:rsidP="00C057FA">
      <w:pPr>
        <w:jc w:val="both"/>
        <w:rPr>
          <w:rFonts w:ascii="Times New Roman" w:hAnsi="Times New Roman"/>
          <w:sz w:val="24"/>
          <w:szCs w:val="24"/>
          <w:lang w:val="pl-PL"/>
        </w:rPr>
      </w:pPr>
      <w:r w:rsidRPr="00F065CD">
        <w:rPr>
          <w:rFonts w:ascii="Times New Roman" w:hAnsi="Times New Roman"/>
          <w:sz w:val="24"/>
          <w:szCs w:val="24"/>
          <w:lang w:val="pl-PL"/>
        </w:rPr>
        <w:t xml:space="preserve">U </w:t>
      </w:r>
      <w:r w:rsidR="000E1F39" w:rsidRPr="00F065CD">
        <w:rPr>
          <w:rFonts w:ascii="Times New Roman" w:hAnsi="Times New Roman"/>
          <w:sz w:val="24"/>
          <w:szCs w:val="24"/>
          <w:lang w:val="pl-PL"/>
        </w:rPr>
        <w:t xml:space="preserve"> naredom razdoblju </w:t>
      </w:r>
      <w:r w:rsidR="00634287">
        <w:rPr>
          <w:rFonts w:ascii="Times New Roman" w:hAnsi="Times New Roman"/>
          <w:sz w:val="24"/>
          <w:szCs w:val="24"/>
          <w:lang w:val="pl-PL"/>
        </w:rPr>
        <w:t>se očekuje brisanje zabilježbi na nekretninama na kojima ne postoji razlučno pravo kako bi se sukladno odlukama skupštine moglo pristupiti prodaji istih, zatim zakazivanje ročišta za prodaju u ranije pokrenutom ovršnom postupku, te okonč</w:t>
      </w:r>
      <w:r w:rsidR="00B91156">
        <w:rPr>
          <w:rFonts w:ascii="Times New Roman" w:hAnsi="Times New Roman"/>
          <w:sz w:val="24"/>
          <w:szCs w:val="24"/>
          <w:lang w:val="pl-PL"/>
        </w:rPr>
        <w:t>anje započete prodaje</w:t>
      </w:r>
      <w:r w:rsidR="00634287">
        <w:rPr>
          <w:rFonts w:ascii="Times New Roman" w:hAnsi="Times New Roman"/>
          <w:sz w:val="24"/>
          <w:szCs w:val="24"/>
          <w:lang w:val="pl-PL"/>
        </w:rPr>
        <w:t xml:space="preserve"> nekretnine</w:t>
      </w:r>
    </w:p>
    <w:p w:rsidR="00F065CD" w:rsidRPr="00F065CD" w:rsidRDefault="00F065CD" w:rsidP="00C057FA">
      <w:pPr>
        <w:jc w:val="both"/>
        <w:rPr>
          <w:rFonts w:ascii="Times New Roman" w:hAnsi="Times New Roman"/>
          <w:sz w:val="24"/>
          <w:szCs w:val="24"/>
          <w:lang w:val="pl-PL"/>
        </w:rPr>
      </w:pPr>
      <w:r w:rsidRPr="00F065CD">
        <w:rPr>
          <w:rFonts w:ascii="Times New Roman" w:hAnsi="Times New Roman"/>
          <w:sz w:val="24"/>
          <w:szCs w:val="24"/>
          <w:lang w:val="pl-PL"/>
        </w:rPr>
        <w:t xml:space="preserve"> </w:t>
      </w:r>
    </w:p>
    <w:p w:rsidR="001F1594" w:rsidRPr="00F065CD" w:rsidRDefault="001F1594" w:rsidP="001F1594">
      <w:pPr>
        <w:suppressAutoHyphens/>
        <w:spacing w:after="0"/>
        <w:jc w:val="both"/>
        <w:rPr>
          <w:rFonts w:ascii="Times New Roman" w:hAnsi="Times New Roman"/>
          <w:sz w:val="24"/>
          <w:szCs w:val="24"/>
          <w:lang w:val="pl-PL"/>
        </w:rPr>
      </w:pPr>
    </w:p>
    <w:p w:rsidR="001F1594" w:rsidRPr="00F065CD" w:rsidRDefault="001F1594" w:rsidP="001F1594">
      <w:pPr>
        <w:suppressAutoHyphens/>
        <w:spacing w:after="0"/>
        <w:jc w:val="both"/>
        <w:rPr>
          <w:rFonts w:ascii="Times New Roman" w:eastAsia="Arial Unicode MS" w:hAnsi="Times New Roman"/>
          <w:kern w:val="1"/>
          <w:sz w:val="24"/>
          <w:szCs w:val="24"/>
          <w:lang w:eastAsia="ar-SA"/>
        </w:rPr>
      </w:pPr>
    </w:p>
    <w:p w:rsidR="000E1F39" w:rsidRPr="00F065CD" w:rsidRDefault="000E1F39" w:rsidP="000E1F39">
      <w:pPr>
        <w:rPr>
          <w:rFonts w:ascii="Times New Roman" w:hAnsi="Times New Roman"/>
          <w:sz w:val="24"/>
          <w:szCs w:val="24"/>
          <w:lang w:val="pl-PL"/>
        </w:rPr>
      </w:pPr>
      <w:r w:rsidRPr="00F065CD">
        <w:rPr>
          <w:rFonts w:ascii="Times New Roman" w:hAnsi="Times New Roman"/>
          <w:sz w:val="24"/>
          <w:szCs w:val="24"/>
          <w:lang w:val="pl-PL"/>
        </w:rPr>
        <w:t xml:space="preserve">Mjesto i datum </w:t>
      </w:r>
      <w:r w:rsidRPr="00F065CD">
        <w:rPr>
          <w:rFonts w:ascii="Times New Roman" w:hAnsi="Times New Roman"/>
          <w:sz w:val="24"/>
          <w:szCs w:val="24"/>
          <w:lang w:val="pl-PL"/>
        </w:rPr>
        <w:tab/>
      </w:r>
      <w:r w:rsidRPr="00F065CD">
        <w:rPr>
          <w:rFonts w:ascii="Times New Roman" w:hAnsi="Times New Roman"/>
          <w:sz w:val="24"/>
          <w:szCs w:val="24"/>
          <w:lang w:val="pl-PL"/>
        </w:rPr>
        <w:tab/>
      </w:r>
      <w:r w:rsidRPr="00F065CD">
        <w:rPr>
          <w:rFonts w:ascii="Times New Roman" w:hAnsi="Times New Roman"/>
          <w:sz w:val="24"/>
          <w:szCs w:val="24"/>
          <w:lang w:val="pl-PL"/>
        </w:rPr>
        <w:tab/>
      </w:r>
      <w:r w:rsidRPr="00F065CD">
        <w:rPr>
          <w:rFonts w:ascii="Times New Roman" w:hAnsi="Times New Roman"/>
          <w:sz w:val="24"/>
          <w:szCs w:val="24"/>
          <w:lang w:val="pl-PL"/>
        </w:rPr>
        <w:tab/>
      </w:r>
      <w:r w:rsidRPr="00F065CD">
        <w:rPr>
          <w:rFonts w:ascii="Times New Roman" w:hAnsi="Times New Roman"/>
          <w:sz w:val="24"/>
          <w:szCs w:val="24"/>
          <w:lang w:val="pl-PL"/>
        </w:rPr>
        <w:tab/>
      </w:r>
      <w:r w:rsidRPr="00F065CD">
        <w:rPr>
          <w:rFonts w:ascii="Times New Roman" w:hAnsi="Times New Roman"/>
          <w:sz w:val="24"/>
          <w:szCs w:val="24"/>
          <w:lang w:val="pl-PL"/>
        </w:rPr>
        <w:tab/>
        <w:t>Stečajni upravitelj</w:t>
      </w:r>
    </w:p>
    <w:p w:rsidR="00C61F72" w:rsidRPr="001F1594" w:rsidRDefault="00B91156">
      <w:pPr>
        <w:rPr>
          <w:rFonts w:ascii="Times New Roman" w:hAnsi="Times New Roman"/>
          <w:sz w:val="24"/>
          <w:szCs w:val="24"/>
          <w:lang w:val="pl-PL"/>
        </w:rPr>
      </w:pPr>
      <w:r>
        <w:rPr>
          <w:rFonts w:ascii="Times New Roman" w:hAnsi="Times New Roman"/>
          <w:sz w:val="24"/>
          <w:szCs w:val="24"/>
          <w:lang w:val="pl-PL"/>
        </w:rPr>
        <w:t>10.10</w:t>
      </w:r>
      <w:r w:rsidR="00F065CD">
        <w:rPr>
          <w:rFonts w:ascii="Times New Roman" w:hAnsi="Times New Roman"/>
          <w:sz w:val="24"/>
          <w:szCs w:val="24"/>
          <w:lang w:val="pl-PL"/>
        </w:rPr>
        <w:t>.2016</w:t>
      </w:r>
      <w:r w:rsidR="00166242" w:rsidRPr="001F1594">
        <w:rPr>
          <w:rFonts w:ascii="Times New Roman" w:hAnsi="Times New Roman"/>
          <w:sz w:val="24"/>
          <w:szCs w:val="24"/>
          <w:lang w:val="pl-PL"/>
        </w:rPr>
        <w:t>.g.</w:t>
      </w:r>
      <w:r w:rsidR="000E1F39" w:rsidRPr="001F1594">
        <w:rPr>
          <w:rFonts w:ascii="Times New Roman" w:hAnsi="Times New Roman"/>
          <w:sz w:val="24"/>
          <w:szCs w:val="24"/>
          <w:lang w:val="pl-PL"/>
        </w:rPr>
        <w:tab/>
      </w:r>
      <w:r w:rsidR="000E1F39" w:rsidRPr="001F1594">
        <w:rPr>
          <w:rFonts w:ascii="Times New Roman" w:hAnsi="Times New Roman"/>
          <w:sz w:val="24"/>
          <w:szCs w:val="24"/>
          <w:lang w:val="pl-PL"/>
        </w:rPr>
        <w:tab/>
      </w:r>
      <w:r w:rsidR="000E1F39" w:rsidRPr="001F1594">
        <w:rPr>
          <w:rFonts w:ascii="Times New Roman" w:hAnsi="Times New Roman"/>
          <w:sz w:val="24"/>
          <w:szCs w:val="24"/>
          <w:lang w:val="pl-PL"/>
        </w:rPr>
        <w:tab/>
      </w:r>
      <w:r w:rsidR="000E1F39" w:rsidRPr="001F1594">
        <w:rPr>
          <w:rFonts w:ascii="Times New Roman" w:hAnsi="Times New Roman"/>
          <w:sz w:val="24"/>
          <w:szCs w:val="24"/>
          <w:lang w:val="pl-PL"/>
        </w:rPr>
        <w:tab/>
      </w:r>
      <w:r w:rsidR="000E1F39" w:rsidRPr="001F1594">
        <w:rPr>
          <w:rFonts w:ascii="Times New Roman" w:hAnsi="Times New Roman"/>
          <w:sz w:val="24"/>
          <w:szCs w:val="24"/>
          <w:lang w:val="pl-PL"/>
        </w:rPr>
        <w:tab/>
      </w:r>
      <w:r w:rsidR="00166242" w:rsidRPr="001F1594">
        <w:rPr>
          <w:rFonts w:ascii="Times New Roman" w:hAnsi="Times New Roman"/>
          <w:sz w:val="24"/>
          <w:szCs w:val="24"/>
          <w:lang w:val="pl-PL"/>
        </w:rPr>
        <w:tab/>
      </w:r>
      <w:r w:rsidR="000E1F39" w:rsidRPr="001F1594">
        <w:rPr>
          <w:rFonts w:ascii="Times New Roman" w:hAnsi="Times New Roman"/>
          <w:sz w:val="24"/>
          <w:szCs w:val="24"/>
          <w:lang w:val="pl-PL"/>
        </w:rPr>
        <w:t>____________________</w:t>
      </w:r>
    </w:p>
    <w:sectPr w:rsidR="00C61F72" w:rsidRPr="001F15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208">
    <w:altName w:val="Times New Roman"/>
    <w:charset w:val="EE"/>
    <w:family w:val="auto"/>
    <w:pitch w:val="variable"/>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437F"/>
    <w:multiLevelType w:val="hybridMultilevel"/>
    <w:tmpl w:val="3DB013B4"/>
    <w:lvl w:ilvl="0" w:tplc="E15C059C">
      <w:start w:val="1"/>
      <w:numFmt w:val="lowerLetter"/>
      <w:lvlText w:val="%1)"/>
      <w:lvlJc w:val="left"/>
      <w:pPr>
        <w:ind w:left="720" w:hanging="360"/>
      </w:pPr>
      <w:rPr>
        <w:rFonts w:ascii="Calibri" w:eastAsia="Arial Unicode MS" w:hAnsi="Calibri" w:cs="font208"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7626857"/>
    <w:multiLevelType w:val="hybridMultilevel"/>
    <w:tmpl w:val="0C323D2A"/>
    <w:lvl w:ilvl="0" w:tplc="61E87708">
      <w:start w:val="2"/>
      <w:numFmt w:val="bullet"/>
      <w:lvlText w:val="-"/>
      <w:lvlJc w:val="left"/>
      <w:pPr>
        <w:ind w:left="1080" w:hanging="360"/>
      </w:pPr>
      <w:rPr>
        <w:rFonts w:ascii="Calibri" w:eastAsia="Times New Roman"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09BD54CB"/>
    <w:multiLevelType w:val="hybridMultilevel"/>
    <w:tmpl w:val="624EC94E"/>
    <w:lvl w:ilvl="0" w:tplc="041A0017">
      <w:start w:val="1"/>
      <w:numFmt w:val="lowerLetter"/>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C1075F3"/>
    <w:multiLevelType w:val="hybridMultilevel"/>
    <w:tmpl w:val="422A9608"/>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19E0DE8"/>
    <w:multiLevelType w:val="hybridMultilevel"/>
    <w:tmpl w:val="62DE5850"/>
    <w:lvl w:ilvl="0" w:tplc="BB124736">
      <w:start w:val="1"/>
      <w:numFmt w:val="bullet"/>
      <w:lvlText w:val="-"/>
      <w:lvlJc w:val="left"/>
      <w:pPr>
        <w:ind w:left="1665" w:hanging="360"/>
      </w:pPr>
      <w:rPr>
        <w:rFonts w:ascii="Calibri" w:eastAsia="Arial Unicode MS" w:hAnsi="Calibri" w:cs="Calibri" w:hint="default"/>
      </w:rPr>
    </w:lvl>
    <w:lvl w:ilvl="1" w:tplc="041A0003">
      <w:start w:val="1"/>
      <w:numFmt w:val="bullet"/>
      <w:lvlText w:val="o"/>
      <w:lvlJc w:val="left"/>
      <w:pPr>
        <w:ind w:left="2385" w:hanging="360"/>
      </w:pPr>
      <w:rPr>
        <w:rFonts w:ascii="Courier New" w:hAnsi="Courier New" w:cs="Courier New" w:hint="default"/>
      </w:rPr>
    </w:lvl>
    <w:lvl w:ilvl="2" w:tplc="041A0005">
      <w:start w:val="1"/>
      <w:numFmt w:val="bullet"/>
      <w:lvlText w:val=""/>
      <w:lvlJc w:val="left"/>
      <w:pPr>
        <w:ind w:left="3105" w:hanging="360"/>
      </w:pPr>
      <w:rPr>
        <w:rFonts w:ascii="Wingdings" w:hAnsi="Wingdings" w:hint="default"/>
      </w:rPr>
    </w:lvl>
    <w:lvl w:ilvl="3" w:tplc="041A0001">
      <w:start w:val="1"/>
      <w:numFmt w:val="bullet"/>
      <w:lvlText w:val=""/>
      <w:lvlJc w:val="left"/>
      <w:pPr>
        <w:ind w:left="3825" w:hanging="360"/>
      </w:pPr>
      <w:rPr>
        <w:rFonts w:ascii="Symbol" w:hAnsi="Symbol" w:hint="default"/>
      </w:rPr>
    </w:lvl>
    <w:lvl w:ilvl="4" w:tplc="041A0003">
      <w:start w:val="1"/>
      <w:numFmt w:val="bullet"/>
      <w:lvlText w:val="o"/>
      <w:lvlJc w:val="left"/>
      <w:pPr>
        <w:ind w:left="4545" w:hanging="360"/>
      </w:pPr>
      <w:rPr>
        <w:rFonts w:ascii="Courier New" w:hAnsi="Courier New" w:cs="Courier New" w:hint="default"/>
      </w:rPr>
    </w:lvl>
    <w:lvl w:ilvl="5" w:tplc="041A0005">
      <w:start w:val="1"/>
      <w:numFmt w:val="bullet"/>
      <w:lvlText w:val=""/>
      <w:lvlJc w:val="left"/>
      <w:pPr>
        <w:ind w:left="5265" w:hanging="360"/>
      </w:pPr>
      <w:rPr>
        <w:rFonts w:ascii="Wingdings" w:hAnsi="Wingdings" w:hint="default"/>
      </w:rPr>
    </w:lvl>
    <w:lvl w:ilvl="6" w:tplc="041A0001">
      <w:start w:val="1"/>
      <w:numFmt w:val="bullet"/>
      <w:lvlText w:val=""/>
      <w:lvlJc w:val="left"/>
      <w:pPr>
        <w:ind w:left="5985" w:hanging="360"/>
      </w:pPr>
      <w:rPr>
        <w:rFonts w:ascii="Symbol" w:hAnsi="Symbol" w:hint="default"/>
      </w:rPr>
    </w:lvl>
    <w:lvl w:ilvl="7" w:tplc="041A0003">
      <w:start w:val="1"/>
      <w:numFmt w:val="bullet"/>
      <w:lvlText w:val="o"/>
      <w:lvlJc w:val="left"/>
      <w:pPr>
        <w:ind w:left="6705" w:hanging="360"/>
      </w:pPr>
      <w:rPr>
        <w:rFonts w:ascii="Courier New" w:hAnsi="Courier New" w:cs="Courier New" w:hint="default"/>
      </w:rPr>
    </w:lvl>
    <w:lvl w:ilvl="8" w:tplc="041A0005">
      <w:start w:val="1"/>
      <w:numFmt w:val="bullet"/>
      <w:lvlText w:val=""/>
      <w:lvlJc w:val="left"/>
      <w:pPr>
        <w:ind w:left="7425" w:hanging="360"/>
      </w:pPr>
      <w:rPr>
        <w:rFonts w:ascii="Wingdings" w:hAnsi="Wingdings" w:hint="default"/>
      </w:rPr>
    </w:lvl>
  </w:abstractNum>
  <w:abstractNum w:abstractNumId="5">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6">
    <w:nsid w:val="1F8310CD"/>
    <w:multiLevelType w:val="hybridMultilevel"/>
    <w:tmpl w:val="9DEAC998"/>
    <w:lvl w:ilvl="0" w:tplc="E15C059C">
      <w:start w:val="1"/>
      <w:numFmt w:val="lowerLetter"/>
      <w:lvlText w:val="%1)"/>
      <w:lvlJc w:val="left"/>
      <w:pPr>
        <w:ind w:left="720" w:hanging="360"/>
      </w:pPr>
      <w:rPr>
        <w:rFonts w:ascii="Calibri" w:eastAsia="Arial Unicode MS" w:hAnsi="Calibri" w:cs="font208"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8D47A28"/>
    <w:multiLevelType w:val="hybridMultilevel"/>
    <w:tmpl w:val="D402E6FE"/>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D4B3837"/>
    <w:multiLevelType w:val="hybridMultilevel"/>
    <w:tmpl w:val="D64A81E8"/>
    <w:lvl w:ilvl="0" w:tplc="6BD2E2C8">
      <w:start w:val="1"/>
      <w:numFmt w:val="lowerRoman"/>
      <w:lvlText w:val="(%1)"/>
      <w:lvlJc w:val="left"/>
      <w:pPr>
        <w:ind w:left="1440" w:hanging="72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9">
    <w:nsid w:val="4431534F"/>
    <w:multiLevelType w:val="hybridMultilevel"/>
    <w:tmpl w:val="BFF0FFF6"/>
    <w:lvl w:ilvl="0" w:tplc="FEC21598">
      <w:start w:val="3"/>
      <w:numFmt w:val="bullet"/>
      <w:lvlText w:val="-"/>
      <w:lvlJc w:val="left"/>
      <w:pPr>
        <w:ind w:left="1080" w:hanging="360"/>
      </w:pPr>
      <w:rPr>
        <w:rFonts w:ascii="Times New Roman" w:eastAsia="Times New Roman" w:hAnsi="Times New Roman"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9523D75"/>
    <w:multiLevelType w:val="hybridMultilevel"/>
    <w:tmpl w:val="F4EA73D8"/>
    <w:lvl w:ilvl="0" w:tplc="EBE8E67E">
      <w:numFmt w:val="bullet"/>
      <w:lvlText w:val="-"/>
      <w:lvlJc w:val="left"/>
      <w:pPr>
        <w:ind w:left="2160" w:hanging="720"/>
      </w:pPr>
      <w:rPr>
        <w:rFonts w:ascii="Calibri" w:eastAsia="Arial Unicode MS"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6E67334E"/>
    <w:multiLevelType w:val="hybridMultilevel"/>
    <w:tmpl w:val="8AB60AD2"/>
    <w:lvl w:ilvl="0" w:tplc="E15C059C">
      <w:start w:val="1"/>
      <w:numFmt w:val="lowerLetter"/>
      <w:lvlText w:val="%1)"/>
      <w:lvlJc w:val="left"/>
      <w:pPr>
        <w:ind w:left="720" w:hanging="360"/>
      </w:pPr>
      <w:rPr>
        <w:rFonts w:ascii="Calibri" w:eastAsia="Arial Unicode MS" w:hAnsi="Calibri" w:cs="font208" w:hint="default"/>
        <w:b/>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8F76154"/>
    <w:multiLevelType w:val="hybridMultilevel"/>
    <w:tmpl w:val="503CA23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9E05F1D"/>
    <w:multiLevelType w:val="hybridMultilevel"/>
    <w:tmpl w:val="A5E4B4D0"/>
    <w:lvl w:ilvl="0" w:tplc="EECCAE64">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6">
    <w:nsid w:val="7C9B19F1"/>
    <w:multiLevelType w:val="hybridMultilevel"/>
    <w:tmpl w:val="B0F424B8"/>
    <w:lvl w:ilvl="0" w:tplc="F9165A90">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6"/>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15"/>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
  </w:num>
  <w:num w:numId="16">
    <w:abstractNumId w:val="14"/>
  </w:num>
  <w:num w:numId="17">
    <w:abstractNumId w:val="13"/>
  </w:num>
  <w:num w:numId="18">
    <w:abstractNumId w:val="6"/>
  </w:num>
  <w:num w:numId="19">
    <w:abstractNumId w:val="0"/>
  </w:num>
  <w:num w:numId="20">
    <w:abstractNumId w:val="1"/>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57EAA"/>
    <w:rsid w:val="000D5385"/>
    <w:rsid w:val="000E1F39"/>
    <w:rsid w:val="0011162A"/>
    <w:rsid w:val="00166242"/>
    <w:rsid w:val="001A4937"/>
    <w:rsid w:val="001E18D5"/>
    <w:rsid w:val="001F1594"/>
    <w:rsid w:val="00223779"/>
    <w:rsid w:val="002762B2"/>
    <w:rsid w:val="002C192E"/>
    <w:rsid w:val="002D7E70"/>
    <w:rsid w:val="003842AD"/>
    <w:rsid w:val="003B77D8"/>
    <w:rsid w:val="00412C6B"/>
    <w:rsid w:val="00431597"/>
    <w:rsid w:val="004903F1"/>
    <w:rsid w:val="005B27D0"/>
    <w:rsid w:val="00634287"/>
    <w:rsid w:val="007F106A"/>
    <w:rsid w:val="008512FB"/>
    <w:rsid w:val="0088697A"/>
    <w:rsid w:val="008B41F9"/>
    <w:rsid w:val="00937563"/>
    <w:rsid w:val="00992B54"/>
    <w:rsid w:val="00997763"/>
    <w:rsid w:val="009A0780"/>
    <w:rsid w:val="00A84303"/>
    <w:rsid w:val="00A95561"/>
    <w:rsid w:val="00B325A6"/>
    <w:rsid w:val="00B33C32"/>
    <w:rsid w:val="00B91156"/>
    <w:rsid w:val="00B9513B"/>
    <w:rsid w:val="00C057FA"/>
    <w:rsid w:val="00C61F72"/>
    <w:rsid w:val="00C85259"/>
    <w:rsid w:val="00D0235E"/>
    <w:rsid w:val="00D53140"/>
    <w:rsid w:val="00DE2DB6"/>
    <w:rsid w:val="00DF5476"/>
    <w:rsid w:val="00E65DA5"/>
    <w:rsid w:val="00EC4542"/>
    <w:rsid w:val="00EE32A2"/>
    <w:rsid w:val="00EF0CF7"/>
    <w:rsid w:val="00F065CD"/>
    <w:rsid w:val="00F27DD8"/>
    <w:rsid w:val="00F772FC"/>
    <w:rsid w:val="00F916AF"/>
    <w:rsid w:val="00FE4BD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7D8"/>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242"/>
    <w:pPr>
      <w:ind w:left="720"/>
      <w:contextualSpacing/>
    </w:pPr>
  </w:style>
  <w:style w:type="paragraph" w:styleId="NoSpacing">
    <w:name w:val="No Spacing"/>
    <w:uiPriority w:val="1"/>
    <w:qFormat/>
    <w:rsid w:val="007F106A"/>
    <w:pPr>
      <w:spacing w:after="0" w:line="240" w:lineRule="auto"/>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B33C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C3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7D8"/>
    <w:pPr>
      <w:spacing w:after="80" w:line="240" w:lineRule="auto"/>
    </w:pPr>
    <w:rPr>
      <w:rFonts w:ascii="Calibri" w:eastAsia="Calibri" w:hAnsi="Calibri"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242"/>
    <w:pPr>
      <w:ind w:left="720"/>
      <w:contextualSpacing/>
    </w:pPr>
  </w:style>
  <w:style w:type="paragraph" w:styleId="NoSpacing">
    <w:name w:val="No Spacing"/>
    <w:uiPriority w:val="1"/>
    <w:qFormat/>
    <w:rsid w:val="007F106A"/>
    <w:pPr>
      <w:spacing w:after="0" w:line="240" w:lineRule="auto"/>
    </w:pPr>
    <w:rPr>
      <w:rFonts w:ascii="Calibri" w:eastAsia="Calibri" w:hAnsi="Calibri" w:cs="Times New Roman"/>
      <w:lang w:eastAsia="en-US"/>
    </w:rPr>
  </w:style>
  <w:style w:type="paragraph" w:styleId="BalloonText">
    <w:name w:val="Balloon Text"/>
    <w:basedOn w:val="Normal"/>
    <w:link w:val="BalloonTextChar"/>
    <w:uiPriority w:val="99"/>
    <w:semiHidden/>
    <w:unhideWhenUsed/>
    <w:rsid w:val="00B33C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C3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162946">
      <w:bodyDiv w:val="1"/>
      <w:marLeft w:val="0"/>
      <w:marRight w:val="0"/>
      <w:marTop w:val="0"/>
      <w:marBottom w:val="0"/>
      <w:divBdr>
        <w:top w:val="none" w:sz="0" w:space="0" w:color="auto"/>
        <w:left w:val="none" w:sz="0" w:space="0" w:color="auto"/>
        <w:bottom w:val="none" w:sz="0" w:space="0" w:color="auto"/>
        <w:right w:val="none" w:sz="0" w:space="0" w:color="auto"/>
      </w:divBdr>
    </w:div>
    <w:div w:id="326054896">
      <w:bodyDiv w:val="1"/>
      <w:marLeft w:val="0"/>
      <w:marRight w:val="0"/>
      <w:marTop w:val="0"/>
      <w:marBottom w:val="0"/>
      <w:divBdr>
        <w:top w:val="none" w:sz="0" w:space="0" w:color="auto"/>
        <w:left w:val="none" w:sz="0" w:space="0" w:color="auto"/>
        <w:bottom w:val="none" w:sz="0" w:space="0" w:color="auto"/>
        <w:right w:val="none" w:sz="0" w:space="0" w:color="auto"/>
      </w:divBdr>
    </w:div>
    <w:div w:id="214106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5</Pages>
  <Words>2196</Words>
  <Characters>12520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14687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Alma</cp:lastModifiedBy>
  <cp:revision>3</cp:revision>
  <cp:lastPrinted>2016-10-10T12:05:00Z</cp:lastPrinted>
  <dcterms:created xsi:type="dcterms:W3CDTF">2016-10-10T06:56:00Z</dcterms:created>
  <dcterms:modified xsi:type="dcterms:W3CDTF">2016-10-10T12:05:00Z</dcterms:modified>
</cp:coreProperties>
</file>